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E6" w:rsidRPr="00352CBA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</w:pPr>
      <w:r w:rsidRPr="00352CBA"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t>FIRE!</w:t>
      </w:r>
    </w:p>
    <w:p w:rsidR="007456E6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352CBA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4CBF3B9" wp14:editId="1F51B88E">
            <wp:simplePos x="0" y="0"/>
            <wp:positionH relativeFrom="column">
              <wp:posOffset>3298190</wp:posOffset>
            </wp:positionH>
            <wp:positionV relativeFrom="paragraph">
              <wp:posOffset>9525</wp:posOffset>
            </wp:positionV>
            <wp:extent cx="979805" cy="1338580"/>
            <wp:effectExtent l="0" t="0" r="0" b="0"/>
            <wp:wrapTight wrapText="bothSides">
              <wp:wrapPolygon edited="0">
                <wp:start x="0" y="0"/>
                <wp:lineTo x="0" y="21211"/>
                <wp:lineTo x="20998" y="21211"/>
                <wp:lineTo x="20998" y="0"/>
                <wp:lineTo x="0" y="0"/>
              </wp:wrapPolygon>
            </wp:wrapTight>
            <wp:docPr id="10" name="Picture 10" descr="http://imglogo.podbean.com/image-logo/458266/cav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logo.podbean.com/image-logo/458266/cave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980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3AC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When man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first figured out how to use fire they began to be the most powerful animal on the planet.</w:t>
      </w:r>
    </w:p>
    <w:p w:rsidR="007456E6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Fire allowed humans to sleep safely and during the night.  It allowed more human beings lived to adulthood – so that they could have children.  This was the beginning of human population growth.</w:t>
      </w:r>
    </w:p>
    <w:p w:rsidR="007456E6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Fire allowed humans to digest their meat easier – leaving energy for their brains to use.   So we could focus on creating language and technology and art. We could become fully human.</w:t>
      </w:r>
    </w:p>
    <w:p w:rsidR="007456E6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But it is our inventions that have really set us apart from animals; cell phones, automobiles and even spaceships.</w:t>
      </w:r>
    </w:p>
    <w:p w:rsidR="007456E6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All of these inventions all involve energy of some sort.  </w:t>
      </w:r>
    </w:p>
    <w:p w:rsidR="007456E6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21E9D8" wp14:editId="3914B72C">
            <wp:simplePos x="0" y="0"/>
            <wp:positionH relativeFrom="column">
              <wp:align>right</wp:align>
            </wp:positionH>
            <wp:positionV relativeFrom="paragraph">
              <wp:posOffset>13335</wp:posOffset>
            </wp:positionV>
            <wp:extent cx="1384935" cy="1038225"/>
            <wp:effectExtent l="0" t="0" r="5715" b="9525"/>
            <wp:wrapSquare wrapText="bothSides"/>
            <wp:docPr id="11" name="Picture 11" descr="http://www.stoneforest.com/blog/wp-content/uploads/2012/10/6a010537157159970b011571231db5970c-500w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oneforest.com/blog/wp-content/uploads/2012/10/6a010537157159970b011571231db5970c-500w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Until about a hundred years ago most of our inventions used energy directly.  Water mills were used a thousand years ago to spin heavy equipment.  They were first used to turn heavy rocks to crush corn or wheat into flour.  </w:t>
      </w:r>
    </w:p>
    <w:p w:rsidR="007456E6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idea of spinning something is used all the time – it is used in windmills and even in making electricity.</w:t>
      </w:r>
    </w:p>
    <w:p w:rsidR="007456E6" w:rsidRDefault="007456E6" w:rsidP="007456E6">
      <w:pPr>
        <w:pStyle w:val="ListParagraph"/>
        <w:numPr>
          <w:ilvl w:val="0"/>
          <w:numId w:val="1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 w:rsidRPr="009F443B"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When did man begin to become the most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br/>
      </w:r>
      <w:r w:rsidRPr="009F443B">
        <w:rPr>
          <w:rFonts w:ascii="Comic Sans MS" w:eastAsia="Times New Roman" w:hAnsi="Comic Sans MS" w:cs="Helvetica"/>
          <w:color w:val="000000"/>
          <w:sz w:val="23"/>
          <w:szCs w:val="23"/>
        </w:rPr>
        <w:t>powerful animals on earth?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7456E6" w:rsidRDefault="007456E6" w:rsidP="007456E6">
      <w:pPr>
        <w:pStyle w:val="ListParagraph"/>
        <w:numPr>
          <w:ilvl w:val="0"/>
          <w:numId w:val="1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Fire allowed humans to focus on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7456E6" w:rsidRDefault="007456E6" w:rsidP="007456E6">
      <w:pPr>
        <w:pStyle w:val="ListParagraph"/>
        <w:numPr>
          <w:ilvl w:val="0"/>
          <w:numId w:val="1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All human inventions require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7456E6" w:rsidRDefault="007456E6" w:rsidP="007456E6">
      <w:pPr>
        <w:pStyle w:val="ListParagraph"/>
        <w:numPr>
          <w:ilvl w:val="0"/>
          <w:numId w:val="1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Water mills were used to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684185" w:rsidRPr="00352CBA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</w:pPr>
      <w:r w:rsidRPr="00352CBA"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lastRenderedPageBreak/>
        <w:t>FIRE!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352CBA">
        <w:rPr>
          <w:b/>
          <w:noProof/>
          <w:sz w:val="32"/>
        </w:rPr>
        <w:drawing>
          <wp:anchor distT="0" distB="0" distL="114300" distR="114300" simplePos="0" relativeHeight="251664384" behindDoc="1" locked="0" layoutInCell="1" allowOverlap="1" wp14:anchorId="4B2F8981" wp14:editId="79BB0322">
            <wp:simplePos x="0" y="0"/>
            <wp:positionH relativeFrom="column">
              <wp:posOffset>3298190</wp:posOffset>
            </wp:positionH>
            <wp:positionV relativeFrom="paragraph">
              <wp:posOffset>9525</wp:posOffset>
            </wp:positionV>
            <wp:extent cx="979805" cy="1338580"/>
            <wp:effectExtent l="0" t="0" r="0" b="0"/>
            <wp:wrapTight wrapText="bothSides">
              <wp:wrapPolygon edited="0">
                <wp:start x="0" y="0"/>
                <wp:lineTo x="0" y="21211"/>
                <wp:lineTo x="20998" y="21211"/>
                <wp:lineTo x="20998" y="0"/>
                <wp:lineTo x="0" y="0"/>
              </wp:wrapPolygon>
            </wp:wrapTight>
            <wp:docPr id="24" name="Picture 24" descr="http://imglogo.podbean.com/image-logo/458266/cav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logo.podbean.com/image-logo/458266/cavem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980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3AC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When man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first figured out how to use fire they began to be the most powerful animal on the planet.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Fire allowed humans to sleep safely and during the night.  It allowed more human beings lived to adulthood – so that they could have children.  This was the beginning of human population growth.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Fire allowed humans to digest their meat easier – leaving energy for their brains to use.   So we could focus on creating language and technology and art. We could become fully human.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But it is our inventions that have really set us apart from animals; cell phones, automobiles and even spaceships.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All of these inventions all involve energy of some sort.  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74376D" wp14:editId="037EFEAF">
            <wp:simplePos x="0" y="0"/>
            <wp:positionH relativeFrom="column">
              <wp:align>right</wp:align>
            </wp:positionH>
            <wp:positionV relativeFrom="paragraph">
              <wp:posOffset>13335</wp:posOffset>
            </wp:positionV>
            <wp:extent cx="1384935" cy="1038225"/>
            <wp:effectExtent l="0" t="0" r="5715" b="9525"/>
            <wp:wrapSquare wrapText="bothSides"/>
            <wp:docPr id="25" name="Picture 25" descr="http://www.stoneforest.com/blog/wp-content/uploads/2012/10/6a010537157159970b011571231db5970c-500w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oneforest.com/blog/wp-content/uploads/2012/10/6a010537157159970b011571231db5970c-500w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Until about a hundred years ago most of our inventions used energy directly.  Water mills were used a thousand years ago to spin heavy equipment.  They were first used to turn heavy rocks to crush corn or wheat into flour.  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idea of spinning something is used all the time – it is used in windmills and even in making electricity.</w:t>
      </w:r>
    </w:p>
    <w:p w:rsidR="00684185" w:rsidRDefault="00684185" w:rsidP="00684185">
      <w:pPr>
        <w:pStyle w:val="ListParagraph"/>
        <w:numPr>
          <w:ilvl w:val="0"/>
          <w:numId w:val="1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 w:rsidRPr="009F443B"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When did man begin to become the most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br/>
      </w:r>
      <w:r w:rsidRPr="009F443B">
        <w:rPr>
          <w:rFonts w:ascii="Comic Sans MS" w:eastAsia="Times New Roman" w:hAnsi="Comic Sans MS" w:cs="Helvetica"/>
          <w:color w:val="000000"/>
          <w:sz w:val="23"/>
          <w:szCs w:val="23"/>
        </w:rPr>
        <w:t>powerful animals on earth?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684185" w:rsidRDefault="00684185" w:rsidP="00684185">
      <w:pPr>
        <w:pStyle w:val="ListParagraph"/>
        <w:numPr>
          <w:ilvl w:val="0"/>
          <w:numId w:val="1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Fire allowed humans to focus on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684185" w:rsidRDefault="00684185" w:rsidP="00684185">
      <w:pPr>
        <w:pStyle w:val="ListParagraph"/>
        <w:numPr>
          <w:ilvl w:val="0"/>
          <w:numId w:val="1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All human inventions require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684185" w:rsidRDefault="00684185" w:rsidP="00684185">
      <w:pPr>
        <w:pStyle w:val="ListParagraph"/>
        <w:numPr>
          <w:ilvl w:val="0"/>
          <w:numId w:val="1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Water mills were used to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lastRenderedPageBreak/>
        <w:t xml:space="preserve">                          Name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ES 5.2 Vocabulary 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br/>
      </w:r>
    </w:p>
    <w:tbl>
      <w:tblPr>
        <w:tblStyle w:val="TableGrid"/>
        <w:tblW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277"/>
        <w:gridCol w:w="2943"/>
      </w:tblGrid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Anthracite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Bituminous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Non-</w:t>
            </w: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Renewable Resource 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Fossil Fuels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Lignite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Natural Gas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Peat 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Petroleum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Recycling 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Smog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Coal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Renewable Resource</w:t>
            </w:r>
          </w:p>
        </w:tc>
      </w:tr>
    </w:tbl>
    <w:p w:rsidR="00146A35" w:rsidRP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fossil fuel that is made from ancient organisms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– a gaseous mixture of hydrocarbons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liquid mixture of hydrocarbons used a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fuel - formed from the remains of ancient,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microscopic, sea organisms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resource that can be replaced at the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same rate it is used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resource that forms at a rate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that is much slower than the rate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at which it is consumed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solid fossil fuel that is formed from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ancient decomposed plants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Coal, oil and natural gas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It’s like dry, crumbly grass – it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eventually turns into coal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Peat that has been heated and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pressed on – the first stage of coal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Reusing waste or scrap materials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The main air pollution – caused by burning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petroleum (from cars)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The most pure coal – it is the hardest and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burns very well 90% carbon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7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softest coal – eventually forms anthracite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lastRenderedPageBreak/>
        <w:t xml:space="preserve">                          Name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ES 5.2 Vocabulary 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br/>
      </w:r>
    </w:p>
    <w:tbl>
      <w:tblPr>
        <w:tblStyle w:val="TableGrid"/>
        <w:tblW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277"/>
        <w:gridCol w:w="2943"/>
      </w:tblGrid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Anthracite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Bituminous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Non-</w:t>
            </w: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Renewable Resource 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Fossil Fuels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Lignite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Natural Gas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Peat 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Petroleum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Recycling 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Smog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Coal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Renewable Resource</w:t>
            </w:r>
          </w:p>
        </w:tc>
      </w:tr>
    </w:tbl>
    <w:p w:rsidR="00146A35" w:rsidRP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fossil fuel that is made from ancient organisms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– a gaseous mixture of hydrocarbons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liquid mixture of hydrocarbons used a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fuel - formed from the remains of ancient,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microscopic, sea organisms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resource that can be replaced at the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same rate it is used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resource that forms at a rate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that is much slower than the rate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at which it is consumed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solid fossil fuel that is formed from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ancient decomposed plants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Coal, oil and natural gas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It’s like dry, crumbly grass – it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eventually turns into coal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Peat that has been heated and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pressed on – the first stage of coal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Reusing waste or scrap materials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The main air pollution – caused by burning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petroleum (from cars)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The most pure coal – it is the hardest and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burns very well 90% carbon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8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softest coal – eventually forms anthracite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7456E6" w:rsidRPr="00146A35" w:rsidRDefault="00146A35" w:rsidP="00146A35">
      <w:pPr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</w:pPr>
      <w:r w:rsidRPr="00146A35"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br w:type="page"/>
      </w:r>
      <w:r w:rsidR="007456E6" w:rsidRPr="00146A35"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lastRenderedPageBreak/>
        <w:t>ENERGY!</w:t>
      </w:r>
      <w:r w:rsidR="00684185" w:rsidRPr="00146A35"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t xml:space="preserve"> </w:t>
      </w:r>
      <w:r w:rsidR="007456E6"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Man began using equipment like watermills thousands of years ago and they used that technology for everything from cutting lumber to creating huge textile mills.</w:t>
      </w:r>
    </w:p>
    <w:p w:rsidR="007456E6" w:rsidRDefault="00684185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16BB1" wp14:editId="56BD41D6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1819275" cy="1847850"/>
            <wp:effectExtent l="0" t="0" r="9525" b="0"/>
            <wp:wrapSquare wrapText="bothSides"/>
            <wp:docPr id="16" name="Picture 16" descr="http://www.mentalfloss.com/blogs/wp-content/uploads/2012/03/01581v-565x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ntalfloss.com/blogs/wp-content/uploads/2012/03/01581v-565x3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9" t="-1" r="14774" b="4783"/>
                    <a:stretch/>
                  </pic:blipFill>
                  <pic:spPr bwMode="auto"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E6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These boys are using a textile machine that is powered by water.  Notice the belt at the end – it’s connected to a spinning wheel outside the building!</w:t>
      </w:r>
    </w:p>
    <w:p w:rsidR="00684185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Until the mid-1800s humans used this kind of mechanical energy to create amazing inventions, but we could not use this energy to create trains and cars.</w:t>
      </w:r>
      <w:r w:rsidR="0068418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 </w:t>
      </w:r>
    </w:p>
    <w:p w:rsidR="007456E6" w:rsidRDefault="00684185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1DA5C" wp14:editId="19A2BF29">
            <wp:simplePos x="0" y="0"/>
            <wp:positionH relativeFrom="margin">
              <wp:posOffset>3113042</wp:posOffset>
            </wp:positionH>
            <wp:positionV relativeFrom="paragraph">
              <wp:posOffset>410664</wp:posOffset>
            </wp:positionV>
            <wp:extent cx="1207135" cy="1196975"/>
            <wp:effectExtent l="0" t="0" r="0" b="3175"/>
            <wp:wrapSquare wrapText="bothSides"/>
            <wp:docPr id="23" name="Picture 23" descr="http://t1.gstatic.com/images?q=tbn:ANd9GcRvg2xrRORoGzoeSS6jiDTdeG-Kbj67s868phgZWmCyopniiipI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1.gstatic.com/images?q=tbn:ANd9GcRvg2xrRORoGzoeSS6jiDTdeG-Kbj67s868phgZWmCyopniiipI9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r="28747"/>
                    <a:stretch/>
                  </pic:blipFill>
                  <pic:spPr bwMode="auto">
                    <a:xfrm>
                      <a:off x="0" y="0"/>
                      <a:ext cx="120713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6E6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We already used oil and coal to light lamps and stoves– so we knew that it would heat water.</w:t>
      </w:r>
    </w:p>
    <w:p w:rsidR="00684185" w:rsidRDefault="007456E6" w:rsidP="007456E6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first trains used coal to boil water – when the steam rose it hit a wheel – like the water mill – to turn shafts.  When you add gears to this</w:t>
      </w:r>
      <w:r w:rsidR="0068418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 you can make train wheels turn!  This invention drove the Industrial Revolution.</w:t>
      </w:r>
      <w:r w:rsidR="0068418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</w:p>
    <w:p w:rsidR="00684185" w:rsidRDefault="00684185" w:rsidP="00684185">
      <w:pPr>
        <w:pStyle w:val="ListParagraph"/>
        <w:numPr>
          <w:ilvl w:val="0"/>
          <w:numId w:val="3"/>
        </w:numPr>
        <w:tabs>
          <w:tab w:val="right" w:leader="underscore" w:pos="6696"/>
        </w:tabs>
        <w:spacing w:afterLines="50" w:after="120" w:line="276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68418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What kind of energy do water mills use?</w:t>
      </w:r>
      <w:r w:rsidRPr="0068418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Default="00684185" w:rsidP="00684185">
      <w:pPr>
        <w:pStyle w:val="ListParagraph"/>
        <w:numPr>
          <w:ilvl w:val="0"/>
          <w:numId w:val="3"/>
        </w:numPr>
        <w:tabs>
          <w:tab w:val="right" w:leader="underscore" w:pos="6696"/>
        </w:tabs>
        <w:spacing w:afterLines="50" w:after="120" w:line="276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Trains used steam energy – is it a mechanical energy? (Why or why not?)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Default="00684185" w:rsidP="00684185">
      <w:pPr>
        <w:pStyle w:val="ListParagraph"/>
        <w:tabs>
          <w:tab w:val="right" w:leader="underscore" w:pos="6696"/>
        </w:tabs>
        <w:spacing w:afterLines="50" w:after="120" w:line="276" w:lineRule="auto"/>
        <w:ind w:left="360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Default="00684185" w:rsidP="00684185">
      <w:pPr>
        <w:pStyle w:val="ListParagraph"/>
        <w:numPr>
          <w:ilvl w:val="0"/>
          <w:numId w:val="3"/>
        </w:numPr>
        <w:tabs>
          <w:tab w:val="right" w:leader="underscore" w:pos="6696"/>
        </w:tabs>
        <w:spacing w:afterLines="50" w:after="120" w:line="276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What do you think wind mills were used for?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Default="00684185" w:rsidP="00684185">
      <w:pPr>
        <w:pStyle w:val="ListParagraph"/>
        <w:tabs>
          <w:tab w:val="right" w:leader="underscore" w:pos="6696"/>
        </w:tabs>
        <w:spacing w:afterLines="50" w:after="120" w:line="276" w:lineRule="auto"/>
        <w:ind w:left="360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Pr="00684185" w:rsidRDefault="00684185" w:rsidP="00684185">
      <w:pPr>
        <w:pStyle w:val="ListParagraph"/>
        <w:tabs>
          <w:tab w:val="right" w:leader="underscore" w:pos="6696"/>
        </w:tabs>
        <w:spacing w:afterLines="50" w:after="120" w:line="276" w:lineRule="auto"/>
        <w:ind w:left="360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P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</w:pPr>
      <w:r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lastRenderedPageBreak/>
        <w:t>ENERGY</w:t>
      </w:r>
      <w:r w:rsidRPr="00352CBA"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t>!</w:t>
      </w:r>
      <w:r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t xml:space="preserve">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Man began using equipment like watermills thousands of years ago and they used that technology for everything from cutting lumber to creating huge textile mills.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38C432A" wp14:editId="06F96FBD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1819275" cy="1847850"/>
            <wp:effectExtent l="0" t="0" r="9525" b="0"/>
            <wp:wrapSquare wrapText="bothSides"/>
            <wp:docPr id="26" name="Picture 26" descr="http://www.mentalfloss.com/blogs/wp-content/uploads/2012/03/01581v-565x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ntalfloss.com/blogs/wp-content/uploads/2012/03/01581v-565x3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9" t="-1" r="14774" b="4783"/>
                    <a:stretch/>
                  </pic:blipFill>
                  <pic:spPr bwMode="auto"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These boys are using a textile machine that is powered by water.  Notice the belt at the end – it’s connected to a spinning wheel outside the building!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Until the mid-1800s humans used this kind of mechanical energy to create amazing inventions, but we could not use this energy to create trains and cars. 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66B7EA2" wp14:editId="54E5DE39">
            <wp:simplePos x="0" y="0"/>
            <wp:positionH relativeFrom="margin">
              <wp:align>right</wp:align>
            </wp:positionH>
            <wp:positionV relativeFrom="paragraph">
              <wp:posOffset>410210</wp:posOffset>
            </wp:positionV>
            <wp:extent cx="1207135" cy="1196975"/>
            <wp:effectExtent l="0" t="0" r="0" b="3175"/>
            <wp:wrapSquare wrapText="bothSides"/>
            <wp:docPr id="28" name="Picture 28" descr="http://t1.gstatic.com/images?q=tbn:ANd9GcRvg2xrRORoGzoeSS6jiDTdeG-Kbj67s868phgZWmCyopniiipI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1.gstatic.com/images?q=tbn:ANd9GcRvg2xrRORoGzoeSS6jiDTdeG-Kbj67s868phgZWmCyopniiipI9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r="28747"/>
                    <a:stretch/>
                  </pic:blipFill>
                  <pic:spPr bwMode="auto">
                    <a:xfrm>
                      <a:off x="0" y="0"/>
                      <a:ext cx="120713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CDB882A" wp14:editId="4D0392B7">
            <wp:simplePos x="0" y="0"/>
            <wp:positionH relativeFrom="margin">
              <wp:posOffset>3113042</wp:posOffset>
            </wp:positionH>
            <wp:positionV relativeFrom="paragraph">
              <wp:posOffset>410664</wp:posOffset>
            </wp:positionV>
            <wp:extent cx="1207135" cy="1196975"/>
            <wp:effectExtent l="0" t="0" r="0" b="3175"/>
            <wp:wrapSquare wrapText="bothSides"/>
            <wp:docPr id="27" name="Picture 27" descr="http://t1.gstatic.com/images?q=tbn:ANd9GcRvg2xrRORoGzoeSS6jiDTdeG-Kbj67s868phgZWmCyopniiipI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1.gstatic.com/images?q=tbn:ANd9GcRvg2xrRORoGzoeSS6jiDTdeG-Kbj67s868phgZWmCyopniiipI9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" r="28747"/>
                    <a:stretch/>
                  </pic:blipFill>
                  <pic:spPr bwMode="auto">
                    <a:xfrm>
                      <a:off x="0" y="0"/>
                      <a:ext cx="120713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We already used oil and coal to light lamps and stoves– so we knew that it would heat water.</w:t>
      </w:r>
    </w:p>
    <w:p w:rsidR="00684185" w:rsidRDefault="00684185" w:rsidP="0068418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first trains used coal to boil water – when the steam rose it hit a wheel – like the water mill – to turn shafts.  When you add gears to this you can make train wheels turn!  This invention drove the Industrial Revolution.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</w:p>
    <w:p w:rsidR="00684185" w:rsidRDefault="00684185" w:rsidP="00684185">
      <w:pPr>
        <w:pStyle w:val="ListParagraph"/>
        <w:numPr>
          <w:ilvl w:val="0"/>
          <w:numId w:val="4"/>
        </w:numPr>
        <w:tabs>
          <w:tab w:val="right" w:leader="underscore" w:pos="6696"/>
        </w:tabs>
        <w:spacing w:afterLines="50" w:after="120" w:line="276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68418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What kind of energy do water mills use?</w:t>
      </w:r>
      <w:r w:rsidRPr="0068418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Default="00684185" w:rsidP="00684185">
      <w:pPr>
        <w:pStyle w:val="ListParagraph"/>
        <w:numPr>
          <w:ilvl w:val="0"/>
          <w:numId w:val="4"/>
        </w:numPr>
        <w:tabs>
          <w:tab w:val="right" w:leader="underscore" w:pos="6696"/>
        </w:tabs>
        <w:spacing w:afterLines="50" w:after="120" w:line="276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Trains used steam energy – is it a mechanical energy? (Why or why not?)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Default="00684185" w:rsidP="00684185">
      <w:pPr>
        <w:pStyle w:val="ListParagraph"/>
        <w:tabs>
          <w:tab w:val="right" w:leader="underscore" w:pos="6696"/>
        </w:tabs>
        <w:spacing w:afterLines="50" w:after="120" w:line="276" w:lineRule="auto"/>
        <w:ind w:left="360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Default="00684185" w:rsidP="00684185">
      <w:pPr>
        <w:pStyle w:val="ListParagraph"/>
        <w:numPr>
          <w:ilvl w:val="0"/>
          <w:numId w:val="4"/>
        </w:numPr>
        <w:tabs>
          <w:tab w:val="right" w:leader="underscore" w:pos="6696"/>
        </w:tabs>
        <w:spacing w:afterLines="50" w:after="120" w:line="276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What do you think wind mills were used for?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Default="00684185" w:rsidP="00684185">
      <w:pPr>
        <w:pStyle w:val="ListParagraph"/>
        <w:tabs>
          <w:tab w:val="right" w:leader="underscore" w:pos="6696"/>
        </w:tabs>
        <w:spacing w:afterLines="50" w:after="120" w:line="276" w:lineRule="auto"/>
        <w:ind w:left="360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684185" w:rsidRPr="00684185" w:rsidRDefault="00684185" w:rsidP="00684185">
      <w:pPr>
        <w:pStyle w:val="ListParagraph"/>
        <w:tabs>
          <w:tab w:val="right" w:leader="underscore" w:pos="6696"/>
        </w:tabs>
        <w:spacing w:afterLines="50" w:after="120" w:line="276" w:lineRule="auto"/>
        <w:ind w:left="360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lastRenderedPageBreak/>
        <w:t xml:space="preserve">                          Name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ES 5.2 Vocabulary 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br/>
      </w:r>
    </w:p>
    <w:tbl>
      <w:tblPr>
        <w:tblStyle w:val="TableGrid"/>
        <w:tblW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277"/>
        <w:gridCol w:w="2943"/>
      </w:tblGrid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Anthracite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Bituminous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Non-</w:t>
            </w: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Renewable Resource 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Fossil Fuels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Lignite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Natural Gas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Peat 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Petroleum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Recycling 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Smog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Coal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Renewable Resource</w:t>
            </w:r>
          </w:p>
        </w:tc>
      </w:tr>
    </w:tbl>
    <w:p w:rsidR="00146A35" w:rsidRP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The most pure coal – it is the hardest and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burns very well 90% carbon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Peat that has been heated and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pressed on – the first stage of coal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liquid mixture of hydrocarbons used a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fuel - formed from the remains of ancient,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microscopic, sea organisms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solid fossil fuel that is formed from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ancient decomposed plants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Coal, oil and natural gas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It’s like dry, crumbly grass – it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eventually turns into coal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fossil fuel that is made from ancient organisms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– a gaseous mixture of hydrocarbons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resource that forms at a rate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that is much slower than the rate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at which it is consumed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Reusing waste or scrap materials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The main air pollution – caused by burning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petroleum (from cars)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resource that can be replaced at the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same rate it is used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9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softest coal – eventually forms anthracite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lastRenderedPageBreak/>
        <w:t xml:space="preserve">                          Name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tab/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color w:val="000000"/>
          <w:sz w:val="23"/>
          <w:szCs w:val="23"/>
        </w:rPr>
      </w:pPr>
      <w:r>
        <w:rPr>
          <w:rFonts w:ascii="Comic Sans MS" w:eastAsia="Times New Roman" w:hAnsi="Comic Sans MS" w:cs="Helvetica"/>
          <w:color w:val="000000"/>
          <w:sz w:val="23"/>
          <w:szCs w:val="23"/>
        </w:rPr>
        <w:t xml:space="preserve">ES 5.2 Vocabulary  </w:t>
      </w:r>
      <w:r>
        <w:rPr>
          <w:rFonts w:ascii="Comic Sans MS" w:eastAsia="Times New Roman" w:hAnsi="Comic Sans MS" w:cs="Helvetica"/>
          <w:color w:val="000000"/>
          <w:sz w:val="23"/>
          <w:szCs w:val="23"/>
        </w:rPr>
        <w:br/>
      </w:r>
    </w:p>
    <w:tbl>
      <w:tblPr>
        <w:tblStyle w:val="TableGrid"/>
        <w:tblW w:w="7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277"/>
        <w:gridCol w:w="2943"/>
      </w:tblGrid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Anthracite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Bituminous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Non-</w:t>
            </w: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Renewable Resource 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Fossil Fuels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Lignite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Natural Gas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Peat 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Petroleum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 xml:space="preserve">Recycling </w:t>
            </w:r>
          </w:p>
        </w:tc>
      </w:tr>
      <w:tr w:rsidR="00146A35" w:rsidRPr="00146A35" w:rsidTr="001E7740">
        <w:tc>
          <w:tcPr>
            <w:tcW w:w="1795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Smog</w:t>
            </w:r>
          </w:p>
        </w:tc>
        <w:tc>
          <w:tcPr>
            <w:tcW w:w="2277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Coal</w:t>
            </w:r>
          </w:p>
        </w:tc>
        <w:tc>
          <w:tcPr>
            <w:tcW w:w="2943" w:type="dxa"/>
          </w:tcPr>
          <w:p w:rsidR="00146A35" w:rsidRPr="00146A35" w:rsidRDefault="00146A35" w:rsidP="001E7740">
            <w:pPr>
              <w:tabs>
                <w:tab w:val="right" w:leader="underscore" w:pos="6696"/>
              </w:tabs>
              <w:contextualSpacing/>
              <w:textAlignment w:val="baseline"/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</w:pPr>
            <w:r w:rsidRPr="00146A35">
              <w:rPr>
                <w:rFonts w:ascii="Comic Sans MS" w:eastAsia="Times New Roman" w:hAnsi="Comic Sans MS" w:cs="Helvetica"/>
                <w:color w:val="000000"/>
                <w:sz w:val="23"/>
                <w:szCs w:val="23"/>
              </w:rPr>
              <w:t>Renewable Resource</w:t>
            </w:r>
          </w:p>
        </w:tc>
      </w:tr>
    </w:tbl>
    <w:p w:rsidR="00146A35" w:rsidRP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The most pure coal – it is the hardest and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burns very well 90% carbon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Peat that has been heated and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pressed on – the first stage of coal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liquid mixture of hydrocarbons used a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fuel - formed from the remains of ancient,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microscopic, sea organisms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solid fossil fuel that is formed from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ancient decomposed plants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Coal, oil and natural gas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It’s like dry, crumbly grass – it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eventually turns into coal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fossil fuel that is made from ancient organisms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– a gaseous mixture of hydrocarbons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resource that forms at a rate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that is much slower than the rate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at which it is consumed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Reusing waste or scrap materials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The main air pollution – caused by burning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petroleum (from cars)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A resource that can be replaced at the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</w: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same rate it is used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Default="00146A35" w:rsidP="00146A35">
      <w:pPr>
        <w:pStyle w:val="ListParagraph"/>
        <w:numPr>
          <w:ilvl w:val="0"/>
          <w:numId w:val="10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 w:rsidRPr="00146A35"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softest coal – eventually forms anthracite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E774A4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</w:pPr>
      <w:r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lastRenderedPageBreak/>
        <w:t>ENERGY</w:t>
      </w:r>
      <w:r w:rsidRPr="00352CBA"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t>!</w:t>
      </w:r>
      <w:r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t xml:space="preserve">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earliest cars also used steam energy – but it was a pain to shovel coal into a boiler, and the engines kept blowing up.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But someone figured something else out.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They began using a fuel that was similar to the kerosene that they used in oil lamps.  They called it gasoline.  It works by exploding inside a small box – when the explosion occurs it pushes rods out of the box and spins wheels in the engine.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Notice that human energy use still requires spinning.  If you could get a river to run alongside your car, you could probably run the engine!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F5ACF7D" wp14:editId="19D6C0C3">
            <wp:simplePos x="0" y="0"/>
            <wp:positionH relativeFrom="column">
              <wp:posOffset>2097405</wp:posOffset>
            </wp:positionH>
            <wp:positionV relativeFrom="paragraph">
              <wp:posOffset>603885</wp:posOffset>
            </wp:positionV>
            <wp:extent cx="3364865" cy="861060"/>
            <wp:effectExtent l="0" t="5397" r="1587" b="1588"/>
            <wp:wrapSquare wrapText="bothSides"/>
            <wp:docPr id="32" name="Picture 32" descr="http://wohnen.pege.org/2005-afrika/taschenlamp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ohnen.pege.org/2005-afrika/taschenlampe_pr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28966" r="2559" b="39675"/>
                    <a:stretch/>
                  </pic:blipFill>
                  <pic:spPr bwMode="auto">
                    <a:xfrm rot="5400000">
                      <a:off x="0" y="0"/>
                      <a:ext cx="33648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But now it gets really cool – if you want to make electricity – get something to spin!  Really!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If you spin a magnet inside a tube that is wrapped with lot of copper wire – the wire picks up electricity.  If you connect that to a light bulb – it lights!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When you shake this flashlight it causes the magnet to spin inside the coiled wire. 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Most of our electricity is made from burning coal to spin a generator, but you can make a generator work with other things – like shaking the flashlight or with the heat from the sun.  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Of course, you can use the spinning of a water or wind mill!</w:t>
      </w:r>
    </w:p>
    <w:p w:rsidR="00146A35" w:rsidRDefault="00146A35" w:rsidP="00146A35">
      <w:pPr>
        <w:pStyle w:val="ListParagraph"/>
        <w:numPr>
          <w:ilvl w:val="0"/>
          <w:numId w:val="5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We first started using gasoline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  <w:t>when what was invented?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Default="00146A35" w:rsidP="00146A35">
      <w:pPr>
        <w:pStyle w:val="ListParagraph"/>
        <w:numPr>
          <w:ilvl w:val="0"/>
          <w:numId w:val="5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How do you create electricity?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E774A4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</w:pPr>
      <w:r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lastRenderedPageBreak/>
        <w:t>ENERGY</w:t>
      </w:r>
      <w:r w:rsidRPr="00352CBA"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t>!</w:t>
      </w:r>
      <w:r>
        <w:rPr>
          <w:rFonts w:ascii="Comic Sans MS" w:eastAsia="Times New Roman" w:hAnsi="Comic Sans MS" w:cs="Helvetica"/>
          <w:b/>
          <w:bCs/>
          <w:color w:val="000000" w:themeColor="text1"/>
          <w:kern w:val="36"/>
          <w:sz w:val="32"/>
          <w:szCs w:val="23"/>
        </w:rPr>
        <w:t xml:space="preserve">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 earliest cars also used steam energy – but it was a pain to shovel coal into a boiler, and the engines kept blowing up.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But someone figured something else out.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They began using a fuel that was similar to the kerosene that they used in oil lamps.  They called it gasoline.  It works by exploding inside a small box – when the explosion occurs it pushes rods out of the box and spins wheels in the engine.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Notice that human energy use still requires spinning.  If you could get a river to run alongside your car, you could probably run the engine!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EADA951" wp14:editId="47457645">
            <wp:simplePos x="0" y="0"/>
            <wp:positionH relativeFrom="column">
              <wp:posOffset>2097405</wp:posOffset>
            </wp:positionH>
            <wp:positionV relativeFrom="paragraph">
              <wp:posOffset>603885</wp:posOffset>
            </wp:positionV>
            <wp:extent cx="3364865" cy="861060"/>
            <wp:effectExtent l="0" t="5397" r="1587" b="1588"/>
            <wp:wrapSquare wrapText="bothSides"/>
            <wp:docPr id="33" name="Picture 33" descr="http://wohnen.pege.org/2005-afrika/taschenlampe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ohnen.pege.org/2005-afrika/taschenlampe_pr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28966" r="2559" b="39675"/>
                    <a:stretch/>
                  </pic:blipFill>
                  <pic:spPr bwMode="auto">
                    <a:xfrm rot="5400000">
                      <a:off x="0" y="0"/>
                      <a:ext cx="33648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But now it gets really cool – if you want to make electricity – get something to spin!  Really!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If you spin a magnet inside a tube that is wrapped with lot of copper wire – the wire picks up electricity.  If you connect that to a light bulb – it lights!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When you shake this flashlight it causes the magnet to spin inside the coiled wire. 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Most of our electricity is made from burning coal to spin a generator, but you can make a generator work with other things – like shaking the flashlight or with the heat from the sun.  </w:t>
      </w:r>
    </w:p>
    <w:p w:rsidR="00146A35" w:rsidRDefault="00146A35" w:rsidP="00146A35">
      <w:p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Of course, you can use the spinning of a water or wind mill!</w:t>
      </w:r>
    </w:p>
    <w:p w:rsidR="00146A35" w:rsidRDefault="00146A35" w:rsidP="00146A35">
      <w:pPr>
        <w:pStyle w:val="ListParagraph"/>
        <w:numPr>
          <w:ilvl w:val="0"/>
          <w:numId w:val="6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 xml:space="preserve">We first started using gasoline 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br/>
        <w:t>when what was invented?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</w:p>
    <w:p w:rsidR="00146A35" w:rsidRPr="00146A35" w:rsidRDefault="00146A35" w:rsidP="00146A35">
      <w:pPr>
        <w:pStyle w:val="ListParagraph"/>
        <w:numPr>
          <w:ilvl w:val="0"/>
          <w:numId w:val="6"/>
        </w:numPr>
        <w:tabs>
          <w:tab w:val="right" w:leader="underscore" w:pos="6696"/>
        </w:tabs>
        <w:spacing w:afterLines="50" w:after="120" w:line="240" w:lineRule="auto"/>
        <w:textAlignment w:val="baseline"/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</w:pP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>How do you create electricity?</w:t>
      </w:r>
      <w:r>
        <w:rPr>
          <w:rFonts w:ascii="Comic Sans MS" w:eastAsia="Times New Roman" w:hAnsi="Comic Sans MS" w:cs="Helvetica"/>
          <w:bCs/>
          <w:color w:val="000000" w:themeColor="text1"/>
          <w:kern w:val="36"/>
          <w:sz w:val="23"/>
          <w:szCs w:val="23"/>
        </w:rPr>
        <w:tab/>
      </w:r>
      <w:bookmarkStart w:id="0" w:name="_GoBack"/>
      <w:bookmarkEnd w:id="0"/>
    </w:p>
    <w:sectPr w:rsidR="00146A35" w:rsidRPr="00146A35" w:rsidSect="003B529C">
      <w:footerReference w:type="default" r:id="rId13"/>
      <w:pgSz w:w="15840" w:h="12240" w:orient="landscape"/>
      <w:pgMar w:top="720" w:right="720" w:bottom="720" w:left="72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69" w:rsidRDefault="00FF5369" w:rsidP="003B529C">
      <w:pPr>
        <w:spacing w:after="0" w:line="240" w:lineRule="auto"/>
      </w:pPr>
      <w:r>
        <w:separator/>
      </w:r>
    </w:p>
  </w:endnote>
  <w:endnote w:type="continuationSeparator" w:id="0">
    <w:p w:rsidR="00FF5369" w:rsidRDefault="00FF5369" w:rsidP="003B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9C" w:rsidRDefault="003B529C" w:rsidP="003B529C">
    <w:pPr>
      <w:pStyle w:val="Footer"/>
      <w:tabs>
        <w:tab w:val="clear" w:pos="4680"/>
        <w:tab w:val="clear" w:pos="9360"/>
        <w:tab w:val="center" w:pos="5760"/>
        <w:tab w:val="right" w:pos="14310"/>
      </w:tabs>
    </w:pPr>
    <w:r>
      <w:tab/>
    </w:r>
    <w:sdt>
      <w:sdtPr>
        <w:id w:val="-1061221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Day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A35">
          <w:rPr>
            <w:noProof/>
          </w:rPr>
          <w:t>5</w:t>
        </w:r>
        <w:r>
          <w:rPr>
            <w:noProof/>
          </w:rPr>
          <w:fldChar w:fldCharType="end"/>
        </w:r>
        <w:r>
          <w:tab/>
        </w:r>
        <w:sdt>
          <w:sdtPr>
            <w:id w:val="194240934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 xml:space="preserve">Day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46A3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69" w:rsidRDefault="00FF5369" w:rsidP="003B529C">
      <w:pPr>
        <w:spacing w:after="0" w:line="240" w:lineRule="auto"/>
      </w:pPr>
      <w:r>
        <w:separator/>
      </w:r>
    </w:p>
  </w:footnote>
  <w:footnote w:type="continuationSeparator" w:id="0">
    <w:p w:rsidR="00FF5369" w:rsidRDefault="00FF5369" w:rsidP="003B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371"/>
    <w:multiLevelType w:val="hybridMultilevel"/>
    <w:tmpl w:val="393C2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C2CE3"/>
    <w:multiLevelType w:val="hybridMultilevel"/>
    <w:tmpl w:val="41B8C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705F3"/>
    <w:multiLevelType w:val="hybridMultilevel"/>
    <w:tmpl w:val="175A2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21085"/>
    <w:multiLevelType w:val="hybridMultilevel"/>
    <w:tmpl w:val="175A2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207E10"/>
    <w:multiLevelType w:val="hybridMultilevel"/>
    <w:tmpl w:val="94BA1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195635"/>
    <w:multiLevelType w:val="hybridMultilevel"/>
    <w:tmpl w:val="94BA1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5C5F46"/>
    <w:multiLevelType w:val="hybridMultilevel"/>
    <w:tmpl w:val="41B8C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E79FB"/>
    <w:multiLevelType w:val="hybridMultilevel"/>
    <w:tmpl w:val="393C2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742D38"/>
    <w:multiLevelType w:val="hybridMultilevel"/>
    <w:tmpl w:val="41B8C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C0E38"/>
    <w:multiLevelType w:val="hybridMultilevel"/>
    <w:tmpl w:val="41B8C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9C"/>
    <w:rsid w:val="0000616C"/>
    <w:rsid w:val="00146A35"/>
    <w:rsid w:val="00352CBA"/>
    <w:rsid w:val="003B529C"/>
    <w:rsid w:val="00684185"/>
    <w:rsid w:val="007456E6"/>
    <w:rsid w:val="00842DCD"/>
    <w:rsid w:val="00856A3B"/>
    <w:rsid w:val="008D53AC"/>
    <w:rsid w:val="009F443B"/>
    <w:rsid w:val="00A90BB7"/>
    <w:rsid w:val="00C231B3"/>
    <w:rsid w:val="00C57282"/>
    <w:rsid w:val="00D10B3C"/>
    <w:rsid w:val="00DE35EA"/>
    <w:rsid w:val="00E718A3"/>
    <w:rsid w:val="00E774A4"/>
    <w:rsid w:val="00E9549E"/>
    <w:rsid w:val="00F40C17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9EC701-BB4D-454A-9BFB-43D8CBA9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0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0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9C"/>
  </w:style>
  <w:style w:type="paragraph" w:styleId="Footer">
    <w:name w:val="footer"/>
    <w:basedOn w:val="Normal"/>
    <w:link w:val="FooterChar"/>
    <w:uiPriority w:val="99"/>
    <w:unhideWhenUsed/>
    <w:rsid w:val="003B5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9C"/>
  </w:style>
  <w:style w:type="character" w:customStyle="1" w:styleId="Heading1Char">
    <w:name w:val="Heading 1 Char"/>
    <w:basedOn w:val="DefaultParagraphFont"/>
    <w:link w:val="Heading1"/>
    <w:uiPriority w:val="9"/>
    <w:rsid w:val="00A90B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0B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0B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0B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0BB7"/>
  </w:style>
  <w:style w:type="character" w:customStyle="1" w:styleId="ilad">
    <w:name w:val="il_ad"/>
    <w:basedOn w:val="DefaultParagraphFont"/>
    <w:rsid w:val="00A90BB7"/>
  </w:style>
  <w:style w:type="paragraph" w:styleId="NormalWeb">
    <w:name w:val="Normal (Web)"/>
    <w:basedOn w:val="Normal"/>
    <w:uiPriority w:val="99"/>
    <w:semiHidden/>
    <w:unhideWhenUsed/>
    <w:rsid w:val="00A9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443B"/>
    <w:pPr>
      <w:ind w:left="720"/>
      <w:contextualSpacing/>
    </w:pPr>
  </w:style>
  <w:style w:type="table" w:styleId="TableGrid">
    <w:name w:val="Table Grid"/>
    <w:basedOn w:val="TableNormal"/>
    <w:uiPriority w:val="39"/>
    <w:rsid w:val="0014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6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8</cp:revision>
  <dcterms:created xsi:type="dcterms:W3CDTF">2014-11-09T17:13:00Z</dcterms:created>
  <dcterms:modified xsi:type="dcterms:W3CDTF">2014-11-09T18:31:00Z</dcterms:modified>
</cp:coreProperties>
</file>