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D45" w:rsidRPr="00DA1D45" w:rsidRDefault="00DA1D45" w:rsidP="00B14117">
      <w:pPr>
        <w:spacing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t>Name _____________________</w:t>
      </w:r>
    </w:p>
    <w:p w:rsidR="00B14117" w:rsidRDefault="00DA1D45" w:rsidP="00911E79">
      <w:pPr>
        <w:spacing w:line="240" w:lineRule="auto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Match your vocabulary word with its definition.</w:t>
      </w:r>
    </w:p>
    <w:p w:rsidR="00DA1D45" w:rsidRPr="00B14117" w:rsidRDefault="00DA1D45" w:rsidP="00911E79">
      <w:pPr>
        <w:spacing w:line="240" w:lineRule="auto"/>
        <w:jc w:val="center"/>
        <w:rPr>
          <w:rFonts w:ascii="Comic Sans MS" w:hAnsi="Comic Sans MS" w:cs="Segoe UI"/>
          <w:color w:val="000000"/>
        </w:rPr>
      </w:pPr>
      <w:r w:rsidRPr="00B14117">
        <w:rPr>
          <w:rFonts w:ascii="Comic Sans MS" w:hAnsi="Comic Sans MS" w:cs="Segoe UI"/>
          <w:color w:val="000000"/>
        </w:rPr>
        <w:t>Producer      Consumer    Scavenger     Decompose</w:t>
      </w:r>
    </w:p>
    <w:tbl>
      <w:tblPr>
        <w:tblStyle w:val="TableGrid"/>
        <w:tblW w:w="64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860"/>
      </w:tblGrid>
      <w:tr w:rsidR="00DA1D45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</w:p>
          <w:p w:rsidR="00DA1D45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DA1D45" w:rsidRPr="00B14117" w:rsidRDefault="00DA1D45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An organism that gets energy by breaking down the remains of dead organisms</w:t>
            </w:r>
          </w:p>
        </w:tc>
      </w:tr>
      <w:tr w:rsidR="00B14117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</w:p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feeds on the bodies of dead animals</w:t>
            </w:r>
          </w:p>
        </w:tc>
      </w:tr>
      <w:tr w:rsidR="00B14117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</w:p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An organism that eats producers or other organisms</w:t>
            </w:r>
          </w:p>
        </w:tc>
      </w:tr>
      <w:tr w:rsidR="00B14117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</w:p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B14117" w:rsidRDefault="00B14117" w:rsidP="00911E79">
            <w:pPr>
              <w:rPr>
                <w:rStyle w:val="apple-converted-space"/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An organism that uses sunlight directly to make food</w:t>
            </w:r>
            <w:r w:rsidRPr="00B14117">
              <w:rPr>
                <w:rStyle w:val="apple-converted-space"/>
                <w:rFonts w:ascii="Comic Sans MS" w:hAnsi="Comic Sans MS" w:cs="Segoe UI"/>
                <w:color w:val="000000"/>
              </w:rPr>
              <w:t> </w:t>
            </w:r>
          </w:p>
          <w:p w:rsidR="00911E79" w:rsidRPr="00B14117" w:rsidRDefault="00911E79" w:rsidP="00911E79">
            <w:pPr>
              <w:rPr>
                <w:rFonts w:ascii="Comic Sans MS" w:hAnsi="Comic Sans MS" w:cs="Segoe UI"/>
                <w:color w:val="000000"/>
              </w:rPr>
            </w:pPr>
          </w:p>
        </w:tc>
      </w:tr>
    </w:tbl>
    <w:p w:rsidR="00DA1D45" w:rsidRPr="00B14117" w:rsidRDefault="00DA1D45" w:rsidP="00911E79">
      <w:pPr>
        <w:spacing w:after="0" w:line="240" w:lineRule="auto"/>
        <w:jc w:val="center"/>
        <w:rPr>
          <w:rFonts w:ascii="Comic Sans MS" w:hAnsi="Comic Sans MS" w:cs="Segoe UI"/>
          <w:color w:val="000000"/>
        </w:rPr>
      </w:pPr>
    </w:p>
    <w:p w:rsidR="00DA1D45" w:rsidRPr="00B14117" w:rsidRDefault="00DA1D45" w:rsidP="00911E79">
      <w:pPr>
        <w:spacing w:line="240" w:lineRule="auto"/>
        <w:jc w:val="center"/>
        <w:rPr>
          <w:rFonts w:ascii="Bernard MT Condensed" w:hAnsi="Bernard MT Condensed"/>
        </w:rPr>
      </w:pPr>
      <w:r w:rsidRPr="00B14117">
        <w:rPr>
          <w:rFonts w:ascii="Comic Sans MS" w:hAnsi="Comic Sans MS" w:cs="Segoe UI"/>
          <w:color w:val="000000"/>
        </w:rPr>
        <w:t>Omnivore          Carnivore        Herbivore</w:t>
      </w:r>
    </w:p>
    <w:tbl>
      <w:tblPr>
        <w:tblStyle w:val="TableGrid"/>
        <w:tblW w:w="64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860"/>
      </w:tblGrid>
      <w:tr w:rsidR="00B14117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eats only animals</w:t>
            </w:r>
          </w:p>
        </w:tc>
      </w:tr>
      <w:tr w:rsidR="00B14117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</w:p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eats both plants and animals</w:t>
            </w:r>
          </w:p>
        </w:tc>
      </w:tr>
      <w:tr w:rsidR="00B14117" w:rsidRPr="00B14117" w:rsidTr="00B14117">
        <w:tc>
          <w:tcPr>
            <w:tcW w:w="1615" w:type="dxa"/>
          </w:tcPr>
          <w:p w:rsidR="00B14117" w:rsidRP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eats only plants</w:t>
            </w:r>
          </w:p>
          <w:p w:rsidR="00911E79" w:rsidRPr="00B14117" w:rsidRDefault="00911E79" w:rsidP="00911E79">
            <w:pPr>
              <w:rPr>
                <w:rFonts w:ascii="Comic Sans MS" w:hAnsi="Comic Sans MS" w:cs="Segoe UI"/>
                <w:color w:val="000000"/>
              </w:rPr>
            </w:pPr>
          </w:p>
        </w:tc>
      </w:tr>
    </w:tbl>
    <w:p w:rsidR="00DA1D45" w:rsidRPr="00B14117" w:rsidRDefault="00DA1D45" w:rsidP="00911E79">
      <w:pPr>
        <w:spacing w:after="0" w:line="240" w:lineRule="auto"/>
        <w:rPr>
          <w:rFonts w:ascii="Comic Sans MS" w:hAnsi="Comic Sans MS" w:cs="Segoe UI"/>
          <w:color w:val="000000"/>
        </w:rPr>
      </w:pPr>
    </w:p>
    <w:p w:rsidR="00DA1D45" w:rsidRPr="00B14117" w:rsidRDefault="00DA1D45" w:rsidP="00911E79">
      <w:pPr>
        <w:spacing w:line="240" w:lineRule="auto"/>
        <w:rPr>
          <w:rFonts w:ascii="Bernard MT Condensed" w:hAnsi="Bernard MT Condensed"/>
        </w:rPr>
      </w:pPr>
      <w:r w:rsidRPr="00B14117">
        <w:rPr>
          <w:rFonts w:ascii="Comic Sans MS" w:hAnsi="Comic Sans MS" w:cs="Segoe UI"/>
          <w:color w:val="000000"/>
        </w:rPr>
        <w:t xml:space="preserve">                            </w:t>
      </w:r>
      <w:r w:rsidR="00911E79">
        <w:rPr>
          <w:rFonts w:ascii="Comic Sans MS" w:hAnsi="Comic Sans MS" w:cs="Segoe UI"/>
          <w:color w:val="000000"/>
        </w:rPr>
        <w:t xml:space="preserve">Energy Pyramid       </w:t>
      </w:r>
      <w:r w:rsidRPr="00B14117">
        <w:rPr>
          <w:rFonts w:ascii="Comic Sans MS" w:hAnsi="Comic Sans MS" w:cs="Segoe UI"/>
          <w:color w:val="000000"/>
        </w:rPr>
        <w:t>Food Chain          Food Web</w:t>
      </w:r>
    </w:p>
    <w:tbl>
      <w:tblPr>
        <w:tblStyle w:val="TableGrid"/>
        <w:tblW w:w="64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1"/>
        <w:gridCol w:w="4754"/>
      </w:tblGrid>
      <w:tr w:rsidR="00B14117" w:rsidRPr="00B14117" w:rsidTr="00911E79">
        <w:tc>
          <w:tcPr>
            <w:tcW w:w="1721" w:type="dxa"/>
          </w:tcPr>
          <w:p w:rsidR="00B14117" w:rsidRPr="008F71CC" w:rsidRDefault="00911E79" w:rsidP="00911E79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4754" w:type="dxa"/>
          </w:tcPr>
          <w:p w:rsidR="00B14117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list of organisms that eat each other for energy</w:t>
            </w:r>
          </w:p>
          <w:p w:rsidR="00911E79" w:rsidRPr="00B14117" w:rsidRDefault="00911E79" w:rsidP="00911E79">
            <w:pPr>
              <w:rPr>
                <w:rFonts w:ascii="Comic Sans MS" w:hAnsi="Comic Sans MS" w:cs="Segoe UI"/>
                <w:color w:val="000000"/>
              </w:rPr>
            </w:pPr>
          </w:p>
        </w:tc>
      </w:tr>
      <w:tr w:rsidR="00B14117" w:rsidRPr="00B14117" w:rsidTr="00911E79">
        <w:tc>
          <w:tcPr>
            <w:tcW w:w="1721" w:type="dxa"/>
          </w:tcPr>
          <w:p w:rsidR="00911E79" w:rsidRPr="008F71CC" w:rsidRDefault="00911E79" w:rsidP="00911E79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4754" w:type="dxa"/>
          </w:tcPr>
          <w:p w:rsidR="00911E79" w:rsidRDefault="00B14117" w:rsidP="00911E79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diagram that shows many different, but connected food chains in an environment</w:t>
            </w:r>
          </w:p>
          <w:p w:rsidR="00FE73CD" w:rsidRPr="00B14117" w:rsidRDefault="00FE73CD" w:rsidP="00911E79">
            <w:pPr>
              <w:rPr>
                <w:rFonts w:ascii="Comic Sans MS" w:hAnsi="Comic Sans MS" w:cs="Segoe UI"/>
                <w:color w:val="000000"/>
              </w:rPr>
            </w:pPr>
          </w:p>
        </w:tc>
      </w:tr>
      <w:tr w:rsidR="00911E79" w:rsidRPr="00B14117" w:rsidTr="00911E79">
        <w:tc>
          <w:tcPr>
            <w:tcW w:w="1721" w:type="dxa"/>
          </w:tcPr>
          <w:p w:rsidR="00911E79" w:rsidRDefault="00911E79" w:rsidP="00911E79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__________</w:t>
            </w:r>
          </w:p>
        </w:tc>
        <w:tc>
          <w:tcPr>
            <w:tcW w:w="4754" w:type="dxa"/>
          </w:tcPr>
          <w:p w:rsidR="00911E79" w:rsidRDefault="00911E79" w:rsidP="00911E79">
            <w:pPr>
              <w:rPr>
                <w:rFonts w:ascii="Comic Sans MS" w:hAnsi="Comic Sans MS" w:cs="Segoe UI"/>
                <w:color w:val="000000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An illustration of how energy is transferred from the sun through different organisms</w:t>
            </w:r>
          </w:p>
          <w:p w:rsidR="00911E79" w:rsidRPr="00B14117" w:rsidRDefault="00911E79" w:rsidP="00911E79">
            <w:pPr>
              <w:rPr>
                <w:rFonts w:ascii="Comic Sans MS" w:hAnsi="Comic Sans MS" w:cs="Segoe UI"/>
                <w:color w:val="000000"/>
              </w:rPr>
            </w:pPr>
          </w:p>
        </w:tc>
      </w:tr>
    </w:tbl>
    <w:p w:rsidR="00911E79" w:rsidRPr="00DA1D45" w:rsidRDefault="00911E79" w:rsidP="00911E79">
      <w:pPr>
        <w:spacing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911E79" w:rsidRDefault="00911E79" w:rsidP="00911E79">
      <w:pPr>
        <w:spacing w:line="240" w:lineRule="auto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Match your vocabulary word with its definition.</w:t>
      </w:r>
    </w:p>
    <w:p w:rsidR="00911E79" w:rsidRPr="00B14117" w:rsidRDefault="00911E79" w:rsidP="00911E79">
      <w:pPr>
        <w:spacing w:line="240" w:lineRule="auto"/>
        <w:jc w:val="center"/>
        <w:rPr>
          <w:rFonts w:ascii="Comic Sans MS" w:hAnsi="Comic Sans MS" w:cs="Segoe UI"/>
          <w:color w:val="000000"/>
        </w:rPr>
      </w:pPr>
      <w:r w:rsidRPr="00B14117">
        <w:rPr>
          <w:rFonts w:ascii="Comic Sans MS" w:hAnsi="Comic Sans MS" w:cs="Segoe UI"/>
          <w:color w:val="000000"/>
        </w:rPr>
        <w:t>Producer      Consumer    Scavenger     Decompose</w:t>
      </w:r>
    </w:p>
    <w:tbl>
      <w:tblPr>
        <w:tblStyle w:val="TableGrid"/>
        <w:tblW w:w="64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860"/>
      </w:tblGrid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An organism that gets energy by breaking down the remains of dead organisms</w:t>
            </w:r>
          </w:p>
        </w:tc>
      </w:tr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feeds on the bodies of dead animals</w:t>
            </w:r>
          </w:p>
        </w:tc>
      </w:tr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An organism that eats producers or other organisms</w:t>
            </w:r>
          </w:p>
        </w:tc>
      </w:tr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Default="00911E79" w:rsidP="00987D53">
            <w:pPr>
              <w:rPr>
                <w:rStyle w:val="apple-converted-space"/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An organism that uses sunlight directly to make food</w:t>
            </w:r>
            <w:r w:rsidRPr="00B14117">
              <w:rPr>
                <w:rStyle w:val="apple-converted-space"/>
                <w:rFonts w:ascii="Comic Sans MS" w:hAnsi="Comic Sans MS" w:cs="Segoe UI"/>
                <w:color w:val="000000"/>
              </w:rPr>
              <w:t> </w:t>
            </w: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</w:tc>
      </w:tr>
    </w:tbl>
    <w:p w:rsidR="00911E79" w:rsidRPr="00B14117" w:rsidRDefault="00911E79" w:rsidP="00911E79">
      <w:pPr>
        <w:spacing w:after="0" w:line="240" w:lineRule="auto"/>
        <w:jc w:val="center"/>
        <w:rPr>
          <w:rFonts w:ascii="Comic Sans MS" w:hAnsi="Comic Sans MS" w:cs="Segoe UI"/>
          <w:color w:val="000000"/>
        </w:rPr>
      </w:pPr>
    </w:p>
    <w:p w:rsidR="00911E79" w:rsidRPr="00B14117" w:rsidRDefault="00911E79" w:rsidP="00911E79">
      <w:pPr>
        <w:spacing w:line="240" w:lineRule="auto"/>
        <w:jc w:val="center"/>
        <w:rPr>
          <w:rFonts w:ascii="Bernard MT Condensed" w:hAnsi="Bernard MT Condensed"/>
        </w:rPr>
      </w:pPr>
      <w:r w:rsidRPr="00B14117">
        <w:rPr>
          <w:rFonts w:ascii="Comic Sans MS" w:hAnsi="Comic Sans MS" w:cs="Segoe UI"/>
          <w:color w:val="000000"/>
        </w:rPr>
        <w:t>Omnivore          Carnivore        Herbivore</w:t>
      </w:r>
    </w:p>
    <w:tbl>
      <w:tblPr>
        <w:tblStyle w:val="TableGrid"/>
        <w:tblW w:w="64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860"/>
      </w:tblGrid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eats only animals</w:t>
            </w:r>
          </w:p>
        </w:tc>
      </w:tr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eats both plants and animals</w:t>
            </w:r>
          </w:p>
        </w:tc>
      </w:tr>
      <w:tr w:rsidR="00911E79" w:rsidRPr="00B14117" w:rsidTr="00987D53">
        <w:tc>
          <w:tcPr>
            <w:tcW w:w="1615" w:type="dxa"/>
          </w:tcPr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_________</w:t>
            </w:r>
          </w:p>
        </w:tc>
        <w:tc>
          <w:tcPr>
            <w:tcW w:w="4860" w:type="dxa"/>
          </w:tcPr>
          <w:p w:rsidR="00911E79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consumer that eats only plants</w:t>
            </w: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</w:tc>
      </w:tr>
    </w:tbl>
    <w:p w:rsidR="00911E79" w:rsidRPr="00B14117" w:rsidRDefault="00911E79" w:rsidP="00911E79">
      <w:pPr>
        <w:spacing w:after="0" w:line="240" w:lineRule="auto"/>
        <w:rPr>
          <w:rFonts w:ascii="Comic Sans MS" w:hAnsi="Comic Sans MS" w:cs="Segoe UI"/>
          <w:color w:val="000000"/>
        </w:rPr>
      </w:pPr>
    </w:p>
    <w:p w:rsidR="00911E79" w:rsidRPr="00B14117" w:rsidRDefault="00911E79" w:rsidP="00911E79">
      <w:pPr>
        <w:spacing w:line="240" w:lineRule="auto"/>
        <w:rPr>
          <w:rFonts w:ascii="Bernard MT Condensed" w:hAnsi="Bernard MT Condensed"/>
        </w:rPr>
      </w:pPr>
      <w:r w:rsidRPr="00B14117">
        <w:rPr>
          <w:rFonts w:ascii="Comic Sans MS" w:hAnsi="Comic Sans MS" w:cs="Segoe UI"/>
          <w:color w:val="000000"/>
        </w:rPr>
        <w:t xml:space="preserve">                            </w:t>
      </w:r>
      <w:r>
        <w:rPr>
          <w:rFonts w:ascii="Comic Sans MS" w:hAnsi="Comic Sans MS" w:cs="Segoe UI"/>
          <w:color w:val="000000"/>
        </w:rPr>
        <w:t xml:space="preserve">Energy Pyramid       </w:t>
      </w:r>
      <w:r w:rsidRPr="00B14117">
        <w:rPr>
          <w:rFonts w:ascii="Comic Sans MS" w:hAnsi="Comic Sans MS" w:cs="Segoe UI"/>
          <w:color w:val="000000"/>
        </w:rPr>
        <w:t>Food Chain          Food Web</w:t>
      </w:r>
    </w:p>
    <w:tbl>
      <w:tblPr>
        <w:tblStyle w:val="TableGrid"/>
        <w:tblW w:w="647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1"/>
        <w:gridCol w:w="4754"/>
      </w:tblGrid>
      <w:tr w:rsidR="00911E79" w:rsidRPr="00B14117" w:rsidTr="00987D53">
        <w:tc>
          <w:tcPr>
            <w:tcW w:w="1615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4860" w:type="dxa"/>
          </w:tcPr>
          <w:p w:rsidR="00911E79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list of organisms that eat each other for energy</w:t>
            </w: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</w:tc>
      </w:tr>
      <w:tr w:rsidR="00911E79" w:rsidRPr="00B14117" w:rsidTr="00987D53">
        <w:tc>
          <w:tcPr>
            <w:tcW w:w="1615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4860" w:type="dxa"/>
          </w:tcPr>
          <w:p w:rsidR="00911E79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 w:rsidRPr="00B14117">
              <w:rPr>
                <w:rFonts w:ascii="Comic Sans MS" w:hAnsi="Comic Sans MS" w:cs="Segoe UI"/>
                <w:color w:val="000000"/>
              </w:rPr>
              <w:t>A diagram that shows many different, but connected food chains in an environment</w:t>
            </w: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</w:tc>
      </w:tr>
      <w:tr w:rsidR="00911E79" w:rsidRPr="00B14117" w:rsidTr="00987D53">
        <w:tc>
          <w:tcPr>
            <w:tcW w:w="1615" w:type="dxa"/>
          </w:tcPr>
          <w:p w:rsidR="00911E79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__________</w:t>
            </w:r>
          </w:p>
        </w:tc>
        <w:tc>
          <w:tcPr>
            <w:tcW w:w="4860" w:type="dxa"/>
          </w:tcPr>
          <w:p w:rsidR="00911E79" w:rsidRDefault="00911E79" w:rsidP="00987D53">
            <w:pPr>
              <w:rPr>
                <w:rFonts w:ascii="Comic Sans MS" w:hAnsi="Comic Sans MS" w:cs="Segoe UI"/>
                <w:color w:val="000000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An illustration of how energy is transferred from the sun through different organisms</w:t>
            </w:r>
          </w:p>
          <w:p w:rsidR="00911E79" w:rsidRPr="00B14117" w:rsidRDefault="00911E79" w:rsidP="00987D53">
            <w:pPr>
              <w:rPr>
                <w:rFonts w:ascii="Comic Sans MS" w:hAnsi="Comic Sans MS" w:cs="Segoe UI"/>
                <w:color w:val="000000"/>
              </w:rPr>
            </w:pPr>
          </w:p>
        </w:tc>
      </w:tr>
    </w:tbl>
    <w:p w:rsidR="00911E79" w:rsidRDefault="00911E79" w:rsidP="00DA1D45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</w:p>
    <w:p w:rsidR="00DA1D45" w:rsidRPr="00DA1D45" w:rsidRDefault="00DA1D45" w:rsidP="00911E79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t>Name _____________________</w:t>
      </w:r>
    </w:p>
    <w:p w:rsidR="00DA1D45" w:rsidRPr="00911E79" w:rsidRDefault="00DA1D45" w:rsidP="00BF5102">
      <w:pPr>
        <w:spacing w:after="0" w:line="240" w:lineRule="auto"/>
        <w:jc w:val="center"/>
        <w:rPr>
          <w:rFonts w:ascii="Bernard MT Condensed" w:hAnsi="Bernard MT Condensed"/>
          <w:sz w:val="20"/>
          <w:szCs w:val="36"/>
        </w:rPr>
      </w:pPr>
    </w:p>
    <w:p w:rsidR="00BF5102" w:rsidRPr="008D37AD" w:rsidRDefault="00BF5102" w:rsidP="00DA1D45">
      <w:pPr>
        <w:spacing w:after="0" w:line="240" w:lineRule="auto"/>
        <w:jc w:val="center"/>
        <w:rPr>
          <w:rFonts w:ascii="Bernard MT Condensed" w:hAnsi="Bernard MT Condensed"/>
          <w:sz w:val="36"/>
          <w:szCs w:val="36"/>
        </w:rPr>
      </w:pPr>
      <w:r w:rsidRPr="008D37AD">
        <w:rPr>
          <w:rFonts w:ascii="Bernard MT Condensed" w:hAnsi="Bernard MT Condensed"/>
          <w:sz w:val="36"/>
          <w:szCs w:val="36"/>
        </w:rPr>
        <w:t>Meter Liter or Gram?</w:t>
      </w:r>
    </w:p>
    <w:p w:rsidR="00BF5102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8D37AD">
        <w:rPr>
          <w:rFonts w:asciiTheme="majorHAnsi" w:hAnsiTheme="majorHAnsi"/>
          <w:sz w:val="26"/>
          <w:szCs w:val="26"/>
        </w:rPr>
        <w:t xml:space="preserve">Scientists use the metric system to measure so that all scientists in the world use the same system.  </w:t>
      </w:r>
      <w:r>
        <w:rPr>
          <w:rFonts w:asciiTheme="majorHAnsi" w:hAnsiTheme="majorHAnsi"/>
          <w:sz w:val="26"/>
          <w:szCs w:val="26"/>
        </w:rPr>
        <w:t>Can you label the unit that these measurement methods are using?</w:t>
      </w:r>
    </w:p>
    <w:p w:rsidR="00BF5102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</w:p>
    <w:p w:rsidR="00BF5102" w:rsidRPr="008D37AD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7"/>
      </w:tblGrid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06911" wp14:editId="49ABAA69">
                  <wp:extent cx="968901" cy="914400"/>
                  <wp:effectExtent l="0" t="0" r="3175" b="0"/>
                  <wp:docPr id="3" name="Picture 3" descr="http://pixabay.com/static/uploads/photo/2014/04/02/11/17/flask-305804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abay.com/static/uploads/photo/2014/04/02/11/17/flask-305804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0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59B55416" wp14:editId="1C67B6F2">
                  <wp:extent cx="1594537" cy="914400"/>
                  <wp:effectExtent l="0" t="0" r="5715" b="0"/>
                  <wp:docPr id="4" name="Picture 4" descr="http://www.scissors.uk.com/images/MPCOLOR87_X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cissors.uk.com/images/MPCOLOR87_XX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7" r="25392" b="20895"/>
                          <a:stretch/>
                        </pic:blipFill>
                        <pic:spPr bwMode="auto">
                          <a:xfrm>
                            <a:off x="0" y="0"/>
                            <a:ext cx="15945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22B6B" wp14:editId="6CA888FA">
                  <wp:extent cx="914400" cy="914400"/>
                  <wp:effectExtent l="0" t="0" r="0" b="0"/>
                  <wp:docPr id="8" name="Picture 8" descr="http://www.cozinhadecorada.com/wp-content/gallery/balanca-para-cozinha/balanca-para-cozinha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zinhadecorada.com/wp-content/gallery/balanca-para-cozinha/balanca-para-cozinha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BC83F" wp14:editId="2B5DE23E">
                  <wp:extent cx="914400" cy="914400"/>
                  <wp:effectExtent l="0" t="0" r="0" b="0"/>
                  <wp:docPr id="11" name="Picture 11" descr="http://i01.i.aliimg.com/wsphoto/v0/1272316173/85mm-stainless-steel-bezel-font-b-GPS-b-font-font-b-speedometer-b-font-velometer-120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01.i.aliimg.com/wsphoto/v0/1272316173/85mm-stainless-steel-bezel-font-b-GPS-b-font-font-b-speedometer-b-font-velometer-120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D37B2" wp14:editId="350E72F8">
                  <wp:extent cx="1194286" cy="914400"/>
                  <wp:effectExtent l="0" t="0" r="6350" b="0"/>
                  <wp:docPr id="13" name="Picture 13" descr="http://www.lssproducts.com/images/uploads/421072_Measuring_spo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ssproducts.com/images/uploads/421072_Measuring_spo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D5CA1" wp14:editId="46B7395F">
                  <wp:extent cx="914400" cy="914400"/>
                  <wp:effectExtent l="0" t="0" r="0" b="0"/>
                  <wp:docPr id="27" name="Picture 27" descr="http://geekwithstyle.s3.amazonaws.com/measuring_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ekwithstyle.s3.amazonaws.com/measuring_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t>a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E20C3C8" wp14:editId="4A03BA6E">
                  <wp:extent cx="1219200" cy="914400"/>
                  <wp:effectExtent l="0" t="0" r="0" b="0"/>
                  <wp:docPr id="28" name="Picture 28" descr="Precision measuring tools from LittleMachineShop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ecision measuring tools from LittleMachineShop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13E1A9" wp14:editId="71C4BFBF">
                  <wp:extent cx="672076" cy="913828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963" t="35666" r="33054" b="18431"/>
                          <a:stretch/>
                        </pic:blipFill>
                        <pic:spPr bwMode="auto">
                          <a:xfrm>
                            <a:off x="0" y="0"/>
                            <a:ext cx="67249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23FCFACC" wp14:editId="3B2E3A0E">
                  <wp:extent cx="1307403" cy="914400"/>
                  <wp:effectExtent l="0" t="0" r="7620" b="0"/>
                  <wp:docPr id="29" name="Picture 29" descr="https://www.lhup.edu/~dsimanek/museum/themes/PanBa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lhup.edu/~dsimanek/museum/themes/PanBa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r>
              <w:t>__________________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</w:p>
        </w:tc>
      </w:tr>
    </w:tbl>
    <w:p w:rsidR="00DA1D45" w:rsidRPr="00DA1D45" w:rsidRDefault="00DA1D45" w:rsidP="00DA1D45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t>Name _</w:t>
      </w:r>
      <w:r w:rsidR="00911E79">
        <w:rPr>
          <w:rFonts w:ascii="Comic Sans MS" w:hAnsi="Comic Sans MS"/>
          <w:sz w:val="24"/>
          <w:szCs w:val="24"/>
        </w:rPr>
        <w:t>_____</w:t>
      </w:r>
      <w:r w:rsidRPr="00DA1D45">
        <w:rPr>
          <w:rFonts w:ascii="Comic Sans MS" w:hAnsi="Comic Sans MS"/>
          <w:sz w:val="24"/>
          <w:szCs w:val="24"/>
        </w:rPr>
        <w:t>____________________</w:t>
      </w:r>
    </w:p>
    <w:p w:rsidR="009D470A" w:rsidRPr="00911E79" w:rsidRDefault="009D470A" w:rsidP="009D470A">
      <w:pPr>
        <w:spacing w:after="0" w:line="240" w:lineRule="auto"/>
        <w:jc w:val="center"/>
        <w:rPr>
          <w:noProof/>
          <w:sz w:val="12"/>
        </w:rPr>
      </w:pPr>
    </w:p>
    <w:p w:rsidR="00BF5102" w:rsidRDefault="00BF5102" w:rsidP="00911E79">
      <w:pPr>
        <w:spacing w:after="0" w:line="240" w:lineRule="auto"/>
        <w:rPr>
          <w:noProof/>
        </w:rPr>
      </w:pPr>
    </w:p>
    <w:p w:rsidR="00BF5102" w:rsidRPr="008D37AD" w:rsidRDefault="00BF5102" w:rsidP="00DA1D45">
      <w:pPr>
        <w:spacing w:after="0" w:line="240" w:lineRule="auto"/>
        <w:jc w:val="center"/>
        <w:rPr>
          <w:rFonts w:ascii="Bernard MT Condensed" w:hAnsi="Bernard MT Condensed"/>
          <w:sz w:val="36"/>
          <w:szCs w:val="36"/>
        </w:rPr>
      </w:pPr>
      <w:r w:rsidRPr="008D37AD">
        <w:rPr>
          <w:rFonts w:ascii="Bernard MT Condensed" w:hAnsi="Bernard MT Condensed"/>
          <w:sz w:val="36"/>
          <w:szCs w:val="36"/>
        </w:rPr>
        <w:t>Meter Liter or Gram?</w:t>
      </w:r>
    </w:p>
    <w:p w:rsidR="00BF5102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8D37AD">
        <w:rPr>
          <w:rFonts w:asciiTheme="majorHAnsi" w:hAnsiTheme="majorHAnsi"/>
          <w:sz w:val="26"/>
          <w:szCs w:val="26"/>
        </w:rPr>
        <w:t xml:space="preserve">Scientists use the metric system to measure so that all scientists in the world use the same system.  </w:t>
      </w:r>
      <w:r>
        <w:rPr>
          <w:rFonts w:asciiTheme="majorHAnsi" w:hAnsiTheme="majorHAnsi"/>
          <w:sz w:val="26"/>
          <w:szCs w:val="26"/>
        </w:rPr>
        <w:t>Can you label the unit that these measurement methods are using?</w:t>
      </w:r>
    </w:p>
    <w:p w:rsidR="00BF5102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</w:p>
    <w:p w:rsidR="00BF5102" w:rsidRPr="008D37AD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7"/>
      </w:tblGrid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8792A2" wp14:editId="5D1117A8">
                  <wp:extent cx="968901" cy="914400"/>
                  <wp:effectExtent l="0" t="0" r="3175" b="0"/>
                  <wp:docPr id="30" name="Picture 30" descr="http://pixabay.com/static/uploads/photo/2014/04/02/11/17/flask-305804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abay.com/static/uploads/photo/2014/04/02/11/17/flask-305804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0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73C57AD2" wp14:editId="7A05AE9D">
                  <wp:extent cx="1594537" cy="914400"/>
                  <wp:effectExtent l="0" t="0" r="5715" b="0"/>
                  <wp:docPr id="31" name="Picture 31" descr="http://www.scissors.uk.com/images/MPCOLOR87_X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cissors.uk.com/images/MPCOLOR87_XX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7" r="25392" b="20895"/>
                          <a:stretch/>
                        </pic:blipFill>
                        <pic:spPr bwMode="auto">
                          <a:xfrm>
                            <a:off x="0" y="0"/>
                            <a:ext cx="15945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8C5A1" wp14:editId="3692906C">
                  <wp:extent cx="914400" cy="914400"/>
                  <wp:effectExtent l="0" t="0" r="0" b="0"/>
                  <wp:docPr id="32" name="Picture 32" descr="http://www.cozinhadecorada.com/wp-content/gallery/balanca-para-cozinha/balanca-para-cozinha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zinhadecorada.com/wp-content/gallery/balanca-para-cozinha/balanca-para-cozinha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B5E65" wp14:editId="42211664">
                  <wp:extent cx="914400" cy="914400"/>
                  <wp:effectExtent l="0" t="0" r="0" b="0"/>
                  <wp:docPr id="33" name="Picture 33" descr="http://i01.i.aliimg.com/wsphoto/v0/1272316173/85mm-stainless-steel-bezel-font-b-GPS-b-font-font-b-speedometer-b-font-velometer-120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01.i.aliimg.com/wsphoto/v0/1272316173/85mm-stainless-steel-bezel-font-b-GPS-b-font-font-b-speedometer-b-font-velometer-120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4E208" wp14:editId="5B400F5E">
                  <wp:extent cx="1194286" cy="914400"/>
                  <wp:effectExtent l="0" t="0" r="6350" b="0"/>
                  <wp:docPr id="34" name="Picture 34" descr="http://www.lssproducts.com/images/uploads/421072_Measuring_spo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ssproducts.com/images/uploads/421072_Measuring_spo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A6769" wp14:editId="157DEDF4">
                  <wp:extent cx="914400" cy="914400"/>
                  <wp:effectExtent l="0" t="0" r="0" b="0"/>
                  <wp:docPr id="35" name="Picture 35" descr="http://geekwithstyle.s3.amazonaws.com/measuring_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ekwithstyle.s3.amazonaws.com/measuring_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t>a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B1E7612" wp14:editId="7AA44E80">
                  <wp:extent cx="1219200" cy="914400"/>
                  <wp:effectExtent l="0" t="0" r="0" b="0"/>
                  <wp:docPr id="36" name="Picture 36" descr="Precision measuring tools from LittleMachineShop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ecision measuring tools from LittleMachineShop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48D06" wp14:editId="0882D0DC">
                  <wp:extent cx="672076" cy="913828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963" t="35666" r="33054" b="18431"/>
                          <a:stretch/>
                        </pic:blipFill>
                        <pic:spPr bwMode="auto">
                          <a:xfrm>
                            <a:off x="0" y="0"/>
                            <a:ext cx="67249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1D934BCF" wp14:editId="36D00D68">
                  <wp:extent cx="1307403" cy="914400"/>
                  <wp:effectExtent l="0" t="0" r="7620" b="0"/>
                  <wp:docPr id="38" name="Picture 38" descr="https://www.lhup.edu/~dsimanek/museum/themes/PanBa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lhup.edu/~dsimanek/museum/themes/PanBa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r>
              <w:t>__________________</w:t>
            </w:r>
          </w:p>
        </w:tc>
      </w:tr>
    </w:tbl>
    <w:p w:rsidR="005B50F8" w:rsidRPr="00DA1D45" w:rsidRDefault="00911E79" w:rsidP="005B50F8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sz w:val="26"/>
          <w:szCs w:val="26"/>
        </w:rPr>
        <w:br w:type="page"/>
      </w:r>
      <w:r w:rsidR="005B50F8"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5B50F8" w:rsidRPr="00911E79" w:rsidRDefault="005B50F8" w:rsidP="005B50F8">
      <w:pPr>
        <w:spacing w:after="0" w:line="240" w:lineRule="auto"/>
        <w:jc w:val="center"/>
        <w:rPr>
          <w:rFonts w:ascii="Bernard MT Condensed" w:hAnsi="Bernard MT Condensed"/>
          <w:sz w:val="20"/>
          <w:szCs w:val="36"/>
        </w:rPr>
      </w:pPr>
    </w:p>
    <w:p w:rsidR="005B50F8" w:rsidRPr="005B50F8" w:rsidRDefault="005B50F8" w:rsidP="005B50F8">
      <w:pPr>
        <w:spacing w:after="0" w:line="240" w:lineRule="auto"/>
        <w:jc w:val="center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What’s the difference?</w:t>
      </w:r>
    </w:p>
    <w:p w:rsidR="005B50F8" w:rsidRDefault="005B50F8" w:rsidP="005B50F8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How are a food chain and a food web different?  How are they the same?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5B50F8" w:rsidTr="00987D53"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Chain</w:t>
            </w:r>
          </w:p>
        </w:tc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Web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Same as Food Web:</w:t>
            </w: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Same as Food Chain: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5B50F8" w:rsidRDefault="005B50F8" w:rsidP="005B50F8">
      <w:pPr>
        <w:spacing w:line="360" w:lineRule="auto"/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5B50F8" w:rsidTr="00987D53"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Chain</w:t>
            </w:r>
          </w:p>
        </w:tc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Web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Different from Food Web:</w:t>
            </w: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Different from Food Chain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5B50F8" w:rsidRDefault="005B50F8" w:rsidP="005B50F8">
      <w:pPr>
        <w:rPr>
          <w:rFonts w:asciiTheme="majorHAnsi" w:hAnsiTheme="majorHAnsi"/>
          <w:sz w:val="26"/>
          <w:szCs w:val="26"/>
        </w:rPr>
      </w:pPr>
    </w:p>
    <w:p w:rsidR="005B50F8" w:rsidRPr="00DA1D45" w:rsidRDefault="005B50F8" w:rsidP="005B50F8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5B50F8" w:rsidRPr="00911E79" w:rsidRDefault="005B50F8" w:rsidP="005B50F8">
      <w:pPr>
        <w:spacing w:after="0" w:line="240" w:lineRule="auto"/>
        <w:jc w:val="center"/>
        <w:rPr>
          <w:rFonts w:ascii="Bernard MT Condensed" w:hAnsi="Bernard MT Condensed"/>
          <w:sz w:val="20"/>
          <w:szCs w:val="36"/>
        </w:rPr>
      </w:pPr>
    </w:p>
    <w:p w:rsidR="005B50F8" w:rsidRPr="005B50F8" w:rsidRDefault="005B50F8" w:rsidP="005B50F8">
      <w:pPr>
        <w:spacing w:after="0" w:line="240" w:lineRule="auto"/>
        <w:jc w:val="center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What’s the difference?</w:t>
      </w:r>
    </w:p>
    <w:p w:rsidR="005B50F8" w:rsidRDefault="005B50F8" w:rsidP="005B50F8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How are a food chain and a food web different?  How are they the same?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5B50F8" w:rsidTr="00987D53"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Chain</w:t>
            </w:r>
          </w:p>
        </w:tc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Web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Same as Food Web:</w:t>
            </w: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Same as Food Chain: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5B50F8" w:rsidRDefault="005B50F8" w:rsidP="005B50F8">
      <w:pPr>
        <w:spacing w:line="360" w:lineRule="auto"/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5B50F8" w:rsidTr="00987D53"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Chain</w:t>
            </w:r>
          </w:p>
        </w:tc>
        <w:tc>
          <w:tcPr>
            <w:tcW w:w="3528" w:type="dxa"/>
          </w:tcPr>
          <w:p w:rsidR="005B50F8" w:rsidRPr="005B50F8" w:rsidRDefault="005B50F8" w:rsidP="00987D53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 w:rsidRPr="005B50F8">
              <w:rPr>
                <w:rFonts w:asciiTheme="majorHAnsi" w:hAnsiTheme="majorHAnsi"/>
                <w:b/>
                <w:sz w:val="26"/>
                <w:szCs w:val="26"/>
              </w:rPr>
              <w:t>Food Web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Different from Food Web:</w:t>
            </w: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Different from Food Chain</w:t>
            </w: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5B50F8" w:rsidTr="00987D53"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3528" w:type="dxa"/>
          </w:tcPr>
          <w:p w:rsidR="005B50F8" w:rsidRDefault="005B50F8" w:rsidP="00987D53">
            <w:pPr>
              <w:spacing w:line="360" w:lineRule="auto"/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5B50F8" w:rsidRDefault="005B50F8" w:rsidP="005B50F8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:rsidR="00DA1D45" w:rsidRPr="00DA1D45" w:rsidRDefault="00DA1D45" w:rsidP="005B50F8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9D470A" w:rsidRPr="00E65F88" w:rsidRDefault="009D470A" w:rsidP="00BF5102">
      <w:pPr>
        <w:spacing w:after="0" w:line="240" w:lineRule="auto"/>
      </w:pPr>
    </w:p>
    <w:p w:rsidR="00BF5102" w:rsidRPr="008D37AD" w:rsidRDefault="00BF5102" w:rsidP="00BF5102">
      <w:pPr>
        <w:spacing w:after="0" w:line="240" w:lineRule="auto"/>
        <w:jc w:val="center"/>
        <w:rPr>
          <w:rFonts w:ascii="Bernard MT Condensed" w:hAnsi="Bernard MT Condensed"/>
          <w:sz w:val="36"/>
          <w:szCs w:val="36"/>
        </w:rPr>
      </w:pPr>
      <w:r w:rsidRPr="008D37AD">
        <w:rPr>
          <w:rFonts w:ascii="Bernard MT Condensed" w:hAnsi="Bernard MT Condensed"/>
          <w:sz w:val="36"/>
          <w:szCs w:val="36"/>
        </w:rPr>
        <w:t>Meter Liter or Gram?</w:t>
      </w:r>
    </w:p>
    <w:p w:rsidR="00BF5102" w:rsidRPr="008D37AD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8D37AD">
        <w:rPr>
          <w:rFonts w:asciiTheme="majorHAnsi" w:hAnsiTheme="majorHAnsi"/>
          <w:sz w:val="26"/>
          <w:szCs w:val="26"/>
        </w:rPr>
        <w:t>Scientists use the metric system to measure so that all scientists in the world use the same system.  Can you label the unit of measure for each of these objects?</w:t>
      </w:r>
    </w:p>
    <w:p w:rsidR="00BF5102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8D37AD">
        <w:rPr>
          <w:rFonts w:asciiTheme="majorHAnsi" w:hAnsiTheme="majorHAnsi"/>
          <w:sz w:val="26"/>
          <w:szCs w:val="26"/>
        </w:rPr>
        <w:t>Label each object with meter, liter or gram</w:t>
      </w:r>
    </w:p>
    <w:p w:rsidR="00BF5102" w:rsidRPr="008D37AD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7"/>
      </w:tblGrid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489C3" wp14:editId="6355F38D">
                  <wp:extent cx="523340" cy="1143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1129" t="34321" r="36592" b="17984"/>
                          <a:stretch/>
                        </pic:blipFill>
                        <pic:spPr bwMode="auto">
                          <a:xfrm>
                            <a:off x="0" y="0"/>
                            <a:ext cx="52334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736D4FD8" wp14:editId="439D19B0">
                  <wp:extent cx="1423760" cy="1142562"/>
                  <wp:effectExtent l="0" t="0" r="508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6032" t="45465" r="39599" b="34027"/>
                          <a:stretch/>
                        </pic:blipFill>
                        <pic:spPr bwMode="auto">
                          <a:xfrm>
                            <a:off x="0" y="0"/>
                            <a:ext cx="1424306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F5777" wp14:editId="04FB6AF8">
                  <wp:extent cx="721647" cy="1143000"/>
                  <wp:effectExtent l="0" t="0" r="2540" b="0"/>
                  <wp:docPr id="19" name="Picture 19" descr="http://www.tienganh123.com/file/phothong/lop7/unit11/grammarpractice1/U11_height21/h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ienganh123.com/file/phothong/lop7/unit11/grammarpractice1/U11_height21/h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47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34D96" wp14:editId="7D0454BF">
                  <wp:extent cx="686951" cy="914400"/>
                  <wp:effectExtent l="0" t="0" r="0" b="0"/>
                  <wp:docPr id="20" name="Picture 20" descr="http://thumbs.dreamstime.com/x/long-road-illustration-479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dreamstime.com/x/long-road-illustration-479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5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41AC0" wp14:editId="2BF2F8DD">
                  <wp:extent cx="1204851" cy="849085"/>
                  <wp:effectExtent l="0" t="0" r="0" b="8255"/>
                  <wp:docPr id="21" name="Picture 21" descr="https://encrypted-tbn2.gstatic.com/images?q=tbn:ANd9GcTzWpNO6FjLbOYLDxv1uUU2cyrqKrYoWBsvnD6BkS8-xBLJtqy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TzWpNO6FjLbOYLDxv1uUU2cyrqKrYoWBsvnD6BkS8-xBLJtqy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36" cy="8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20A35" wp14:editId="378E5784">
                  <wp:extent cx="435429" cy="1110343"/>
                  <wp:effectExtent l="43498" t="242252" r="27622" b="237173"/>
                  <wp:docPr id="22" name="Picture 22" descr="http://www.nordicdesigncollective.com/media/catalog/product/cache/7/image/640x/040ec09b1e35df139433887a97daa66f/i/m/img-19-HyT0v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nordicdesigncollective.com/media/catalog/product/cache/7/image/640x/040ec09b1e35df139433887a97daa66f/i/m/img-19-HyT0vu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3" t="7500" r="23782" b="7452"/>
                          <a:stretch/>
                        </pic:blipFill>
                        <pic:spPr bwMode="auto">
                          <a:xfrm rot="17821495">
                            <a:off x="0" y="0"/>
                            <a:ext cx="435662" cy="111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028A2" wp14:editId="68E3CC34">
                  <wp:extent cx="914400" cy="914400"/>
                  <wp:effectExtent l="0" t="0" r="0" b="0"/>
                  <wp:docPr id="23" name="Picture 23" descr="http://www.vectorcopy.com/images/big/1-5000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vectorcopy.com/images/big/1-5000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DE2AD" wp14:editId="438DBD05">
                  <wp:extent cx="672076" cy="913828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963" t="35666" r="33054" b="18431"/>
                          <a:stretch/>
                        </pic:blipFill>
                        <pic:spPr bwMode="auto">
                          <a:xfrm>
                            <a:off x="0" y="0"/>
                            <a:ext cx="67249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2F994F2B" wp14:editId="277F031C">
                  <wp:extent cx="1080424" cy="893618"/>
                  <wp:effectExtent l="0" t="0" r="5715" b="1905"/>
                  <wp:docPr id="25" name="Picture 25" descr="http://www.scientificillustrator.com/art/wildlife/m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cientificillustrator.com/art/wildlife/mou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9" t="25000" r="30682" b="26127"/>
                          <a:stretch/>
                        </pic:blipFill>
                        <pic:spPr bwMode="auto">
                          <a:xfrm>
                            <a:off x="0" y="0"/>
                            <a:ext cx="1080621" cy="89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r>
              <w:t>__________________</w:t>
            </w:r>
          </w:p>
        </w:tc>
      </w:tr>
      <w:tr w:rsidR="005B50F8" w:rsidTr="001D4EFA">
        <w:trPr>
          <w:jc w:val="center"/>
        </w:trPr>
        <w:tc>
          <w:tcPr>
            <w:tcW w:w="2276" w:type="dxa"/>
            <w:vAlign w:val="bottom"/>
          </w:tcPr>
          <w:p w:rsidR="005B50F8" w:rsidRDefault="005B50F8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5B50F8" w:rsidRDefault="005B50F8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5B50F8" w:rsidRDefault="005B50F8" w:rsidP="001D4EFA">
            <w:pPr>
              <w:rPr>
                <w:noProof/>
              </w:rPr>
            </w:pPr>
          </w:p>
        </w:tc>
      </w:tr>
    </w:tbl>
    <w:p w:rsidR="00DA1D45" w:rsidRPr="00DA1D45" w:rsidRDefault="00DA1D45" w:rsidP="00DA1D45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BF5102" w:rsidRDefault="00BF5102" w:rsidP="00BF5102">
      <w:pPr>
        <w:spacing w:after="0" w:line="240" w:lineRule="auto"/>
        <w:rPr>
          <w:noProof/>
        </w:rPr>
      </w:pPr>
    </w:p>
    <w:p w:rsidR="00BF5102" w:rsidRPr="008D37AD" w:rsidRDefault="00BF5102" w:rsidP="00BF5102">
      <w:pPr>
        <w:spacing w:after="0" w:line="240" w:lineRule="auto"/>
        <w:jc w:val="center"/>
        <w:rPr>
          <w:rFonts w:ascii="Bernard MT Condensed" w:hAnsi="Bernard MT Condensed"/>
          <w:sz w:val="36"/>
          <w:szCs w:val="36"/>
        </w:rPr>
      </w:pPr>
      <w:r w:rsidRPr="008D37AD">
        <w:rPr>
          <w:rFonts w:ascii="Bernard MT Condensed" w:hAnsi="Bernard MT Condensed"/>
          <w:sz w:val="36"/>
          <w:szCs w:val="36"/>
        </w:rPr>
        <w:t>Meter Liter or Gram?</w:t>
      </w:r>
    </w:p>
    <w:p w:rsidR="00BF5102" w:rsidRPr="008D37AD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8D37AD">
        <w:rPr>
          <w:rFonts w:asciiTheme="majorHAnsi" w:hAnsiTheme="majorHAnsi"/>
          <w:sz w:val="26"/>
          <w:szCs w:val="26"/>
        </w:rPr>
        <w:t>Scientists use the metric system to measure so that all scientists in the world use the same system.  Can you label the unit of measure for each of these objects?</w:t>
      </w:r>
    </w:p>
    <w:p w:rsidR="00BF5102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8D37AD">
        <w:rPr>
          <w:rFonts w:asciiTheme="majorHAnsi" w:hAnsiTheme="majorHAnsi"/>
          <w:sz w:val="26"/>
          <w:szCs w:val="26"/>
        </w:rPr>
        <w:t>Label each object with meter, liter or gram</w:t>
      </w:r>
    </w:p>
    <w:p w:rsidR="00BF5102" w:rsidRPr="008D37AD" w:rsidRDefault="00BF5102" w:rsidP="00BF5102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6"/>
        <w:gridCol w:w="2277"/>
        <w:gridCol w:w="2277"/>
      </w:tblGrid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489C3" wp14:editId="6355F38D">
                  <wp:extent cx="523340" cy="1143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1129" t="34321" r="36592" b="17984"/>
                          <a:stretch/>
                        </pic:blipFill>
                        <pic:spPr bwMode="auto">
                          <a:xfrm>
                            <a:off x="0" y="0"/>
                            <a:ext cx="52334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736D4FD8" wp14:editId="439D19B0">
                  <wp:extent cx="1423760" cy="1142562"/>
                  <wp:effectExtent l="0" t="0" r="508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6032" t="45465" r="39599" b="34027"/>
                          <a:stretch/>
                        </pic:blipFill>
                        <pic:spPr bwMode="auto">
                          <a:xfrm>
                            <a:off x="0" y="0"/>
                            <a:ext cx="1424306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pPr>
              <w:jc w:val="center"/>
            </w:pPr>
            <w:r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F5777" wp14:editId="04FB6AF8">
                  <wp:extent cx="721647" cy="1143000"/>
                  <wp:effectExtent l="0" t="0" r="2540" b="0"/>
                  <wp:docPr id="41" name="Picture 41" descr="http://www.tienganh123.com/file/phothong/lop7/unit11/grammarpractice1/U11_height21/h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ienganh123.com/file/phothong/lop7/unit11/grammarpractice1/U11_height21/h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47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t>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34D96" wp14:editId="7D0454BF">
                  <wp:extent cx="686951" cy="914400"/>
                  <wp:effectExtent l="0" t="0" r="0" b="0"/>
                  <wp:docPr id="42" name="Picture 42" descr="http://thumbs.dreamstime.com/x/long-road-illustration-479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dreamstime.com/x/long-road-illustration-479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5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41AC0" wp14:editId="2BF2F8DD">
                  <wp:extent cx="1204851" cy="849085"/>
                  <wp:effectExtent l="0" t="0" r="0" b="8255"/>
                  <wp:docPr id="43" name="Picture 43" descr="https://encrypted-tbn2.gstatic.com/images?q=tbn:ANd9GcTzWpNO6FjLbOYLDxv1uUU2cyrqKrYoWBsvnD6BkS8-xBLJtqy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TzWpNO6FjLbOYLDxv1uUU2cyrqKrYoWBsvnD6BkS8-xBLJtqy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36" cy="8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20A35" wp14:editId="378E5784">
                  <wp:extent cx="435429" cy="1110343"/>
                  <wp:effectExtent l="43498" t="242252" r="27622" b="237173"/>
                  <wp:docPr id="44" name="Picture 44" descr="http://www.nordicdesigncollective.com/media/catalog/product/cache/7/image/640x/040ec09b1e35df139433887a97daa66f/i/m/img-19-HyT0v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nordicdesigncollective.com/media/catalog/product/cache/7/image/640x/040ec09b1e35df139433887a97daa66f/i/m/img-19-HyT0vu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3" t="7500" r="23782" b="7452"/>
                          <a:stretch/>
                        </pic:blipFill>
                        <pic:spPr bwMode="auto">
                          <a:xfrm rot="17821495">
                            <a:off x="0" y="0"/>
                            <a:ext cx="435662" cy="111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  <w:rPr>
                <w:noProof/>
              </w:rPr>
            </w:pP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028A2" wp14:editId="68E3CC34">
                  <wp:extent cx="914400" cy="914400"/>
                  <wp:effectExtent l="0" t="0" r="0" b="0"/>
                  <wp:docPr id="45" name="Picture 45" descr="http://www.vectorcopy.com/images/big/1-5000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vectorcopy.com/images/big/1-5000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DE2AD" wp14:editId="438DBD05">
                  <wp:extent cx="672076" cy="913828"/>
                  <wp:effectExtent l="0" t="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963" t="35666" r="33054" b="18431"/>
                          <a:stretch/>
                        </pic:blipFill>
                        <pic:spPr bwMode="auto">
                          <a:xfrm>
                            <a:off x="0" y="0"/>
                            <a:ext cx="67249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>
            <w:pPr>
              <w:jc w:val="center"/>
            </w:pPr>
          </w:p>
          <w:p w:rsidR="00BF5102" w:rsidRDefault="00BF5102" w:rsidP="001D4EFA">
            <w:pPr>
              <w:jc w:val="center"/>
            </w:pPr>
            <w:r>
              <w:br/>
              <w:t>__________________</w:t>
            </w:r>
          </w:p>
        </w:tc>
        <w:tc>
          <w:tcPr>
            <w:tcW w:w="2277" w:type="dxa"/>
            <w:vAlign w:val="bottom"/>
          </w:tcPr>
          <w:p w:rsidR="00BF5102" w:rsidRDefault="00BF5102" w:rsidP="001D4EFA">
            <w:r>
              <w:rPr>
                <w:noProof/>
              </w:rPr>
              <w:drawing>
                <wp:inline distT="0" distB="0" distL="0" distR="0" wp14:anchorId="2F994F2B" wp14:editId="277F031C">
                  <wp:extent cx="1080424" cy="893618"/>
                  <wp:effectExtent l="0" t="0" r="5715" b="1905"/>
                  <wp:docPr id="47" name="Picture 47" descr="http://www.scientificillustrator.com/art/wildlife/m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cientificillustrator.com/art/wildlife/mou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9" t="25000" r="30682" b="26127"/>
                          <a:stretch/>
                        </pic:blipFill>
                        <pic:spPr bwMode="auto">
                          <a:xfrm>
                            <a:off x="0" y="0"/>
                            <a:ext cx="1080621" cy="89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102" w:rsidRDefault="00BF5102" w:rsidP="001D4EFA"/>
          <w:p w:rsidR="00BF5102" w:rsidRDefault="00BF5102" w:rsidP="001D4EFA"/>
          <w:p w:rsidR="00BF5102" w:rsidRDefault="00BF5102" w:rsidP="001D4EFA">
            <w:r>
              <w:t>__________________</w:t>
            </w:r>
          </w:p>
        </w:tc>
      </w:tr>
      <w:tr w:rsidR="00BF5102" w:rsidTr="001D4EFA">
        <w:trPr>
          <w:jc w:val="center"/>
        </w:trPr>
        <w:tc>
          <w:tcPr>
            <w:tcW w:w="2276" w:type="dxa"/>
            <w:vAlign w:val="bottom"/>
          </w:tcPr>
          <w:p w:rsidR="00BF5102" w:rsidRDefault="00BF5102" w:rsidP="001D4EFA">
            <w:pPr>
              <w:jc w:val="center"/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</w:p>
        </w:tc>
        <w:tc>
          <w:tcPr>
            <w:tcW w:w="2277" w:type="dxa"/>
            <w:vAlign w:val="bottom"/>
          </w:tcPr>
          <w:p w:rsidR="00BF5102" w:rsidRDefault="00BF5102" w:rsidP="001D4EFA">
            <w:pPr>
              <w:jc w:val="center"/>
            </w:pPr>
          </w:p>
        </w:tc>
      </w:tr>
    </w:tbl>
    <w:p w:rsidR="00B14117" w:rsidRPr="00DA1D45" w:rsidRDefault="00B14117" w:rsidP="00B14117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B14117" w:rsidRDefault="00FE73CD" w:rsidP="00B14117">
      <w:pPr>
        <w:spacing w:after="0" w:line="240" w:lineRule="auto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Vocabulary ES 1.2</w:t>
      </w:r>
    </w:p>
    <w:p w:rsidR="00B14117" w:rsidRPr="00DA1D45" w:rsidRDefault="00B14117" w:rsidP="00B14117">
      <w:pPr>
        <w:spacing w:after="0" w:line="240" w:lineRule="auto"/>
        <w:jc w:val="center"/>
        <w:rPr>
          <w:rFonts w:ascii="Comic Sans MS" w:hAnsi="Comic Sans MS" w:cs="Segoe UI"/>
          <w:color w:val="000000"/>
          <w:sz w:val="24"/>
          <w:szCs w:val="24"/>
        </w:rPr>
      </w:pPr>
    </w:p>
    <w:tbl>
      <w:tblPr>
        <w:tblStyle w:val="TableGrid"/>
        <w:tblW w:w="6475" w:type="dxa"/>
        <w:tblInd w:w="360" w:type="dxa"/>
        <w:tblLook w:val="04A0" w:firstRow="1" w:lastRow="0" w:firstColumn="1" w:lastColumn="0" w:noHBand="0" w:noVBand="1"/>
      </w:tblPr>
      <w:tblGrid>
        <w:gridCol w:w="1615"/>
        <w:gridCol w:w="4860"/>
      </w:tblGrid>
      <w:tr w:rsidR="00B14117" w:rsidRPr="008F71CC" w:rsidTr="001D4EFA">
        <w:tc>
          <w:tcPr>
            <w:tcW w:w="1615" w:type="dxa"/>
          </w:tcPr>
          <w:p w:rsidR="00B14117" w:rsidRPr="00FE73CD" w:rsidRDefault="00B14117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Decomposer</w:t>
            </w:r>
          </w:p>
        </w:tc>
        <w:tc>
          <w:tcPr>
            <w:tcW w:w="4860" w:type="dxa"/>
          </w:tcPr>
          <w:p w:rsidR="00B14117" w:rsidRPr="008F71CC" w:rsidRDefault="00B14117" w:rsidP="001D4EFA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gets energy by breaking down the remains of dead organisms</w:t>
            </w:r>
          </w:p>
        </w:tc>
      </w:tr>
      <w:tr w:rsidR="00B14117" w:rsidRPr="008F71CC" w:rsidTr="001D4EFA">
        <w:tc>
          <w:tcPr>
            <w:tcW w:w="1615" w:type="dxa"/>
          </w:tcPr>
          <w:p w:rsidR="00B14117" w:rsidRPr="00FE73CD" w:rsidRDefault="00B14117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Scavenger</w:t>
            </w:r>
          </w:p>
        </w:tc>
        <w:tc>
          <w:tcPr>
            <w:tcW w:w="4860" w:type="dxa"/>
          </w:tcPr>
          <w:p w:rsidR="00B14117" w:rsidRPr="008F71CC" w:rsidRDefault="00B14117" w:rsidP="001D4EFA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feeds on the bodies of dead animals</w:t>
            </w:r>
          </w:p>
        </w:tc>
      </w:tr>
      <w:tr w:rsidR="00B14117" w:rsidRPr="008F71CC" w:rsidTr="001D4EFA">
        <w:tc>
          <w:tcPr>
            <w:tcW w:w="1615" w:type="dxa"/>
          </w:tcPr>
          <w:p w:rsidR="00B14117" w:rsidRPr="00FE73CD" w:rsidRDefault="00B14117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Consumer</w:t>
            </w:r>
          </w:p>
        </w:tc>
        <w:tc>
          <w:tcPr>
            <w:tcW w:w="4860" w:type="dxa"/>
          </w:tcPr>
          <w:p w:rsidR="00B14117" w:rsidRPr="008F71CC" w:rsidRDefault="00B14117" w:rsidP="001D4EFA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eats producers or other organisms</w:t>
            </w:r>
          </w:p>
        </w:tc>
      </w:tr>
      <w:tr w:rsidR="00B14117" w:rsidRPr="008F71CC" w:rsidTr="001D4EFA">
        <w:tc>
          <w:tcPr>
            <w:tcW w:w="1615" w:type="dxa"/>
          </w:tcPr>
          <w:p w:rsidR="00B14117" w:rsidRPr="00FE73CD" w:rsidRDefault="00B14117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Producer</w:t>
            </w:r>
          </w:p>
        </w:tc>
        <w:tc>
          <w:tcPr>
            <w:tcW w:w="4860" w:type="dxa"/>
          </w:tcPr>
          <w:p w:rsidR="00B14117" w:rsidRPr="008F71CC" w:rsidRDefault="00B14117" w:rsidP="001D4EFA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uses sunlight directly to make food</w:t>
            </w:r>
            <w:r w:rsidRPr="008F71CC">
              <w:rPr>
                <w:rStyle w:val="apple-converted-space"/>
                <w:rFonts w:ascii="Comic Sans MS" w:hAnsi="Comic Sans MS" w:cs="Segoe UI"/>
                <w:color w:val="000000"/>
                <w:sz w:val="24"/>
                <w:szCs w:val="24"/>
              </w:rPr>
              <w:t> </w:t>
            </w:r>
          </w:p>
        </w:tc>
      </w:tr>
      <w:tr w:rsidR="00FE73CD" w:rsidRPr="008F71CC" w:rsidTr="00987D53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Carnivore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eats only animals</w:t>
            </w:r>
          </w:p>
        </w:tc>
      </w:tr>
      <w:tr w:rsidR="00FE73CD" w:rsidRPr="008F71CC" w:rsidTr="00987D53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Omnivore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eats both plants and animals</w:t>
            </w:r>
          </w:p>
        </w:tc>
      </w:tr>
      <w:tr w:rsidR="00FE73CD" w:rsidRPr="008F71CC" w:rsidTr="00987D53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Herbivore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eats only plants</w:t>
            </w:r>
          </w:p>
        </w:tc>
      </w:tr>
      <w:tr w:rsidR="00FE73CD" w:rsidRPr="008F71CC" w:rsidTr="001D4EFA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Food Chain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list of organisms that eat each other for energy</w:t>
            </w:r>
          </w:p>
        </w:tc>
      </w:tr>
      <w:tr w:rsidR="00FE73CD" w:rsidRPr="008F71CC" w:rsidTr="001D4EFA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Food Web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diagram that shows many different, but connected food chains in an environment</w:t>
            </w:r>
          </w:p>
        </w:tc>
      </w:tr>
      <w:tr w:rsidR="00FE73CD" w:rsidRPr="008F71CC" w:rsidTr="001D4EFA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Primary Consumer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Animals that eat primary producers - also known as herbivore</w:t>
            </w:r>
          </w:p>
        </w:tc>
      </w:tr>
      <w:tr w:rsidR="00FE73CD" w:rsidRPr="008F71CC" w:rsidTr="001D4EFA">
        <w:tc>
          <w:tcPr>
            <w:tcW w:w="1615" w:type="dxa"/>
          </w:tcPr>
          <w:p w:rsidR="00FE73CD" w:rsidRPr="00FE73CD" w:rsidRDefault="00FE73CD" w:rsidP="00FE73CD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Energy Pyramid</w:t>
            </w:r>
          </w:p>
        </w:tc>
        <w:tc>
          <w:tcPr>
            <w:tcW w:w="4860" w:type="dxa"/>
          </w:tcPr>
          <w:p w:rsidR="00FE73CD" w:rsidRPr="008F71CC" w:rsidRDefault="00FE73CD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An illustration of how energy is transferred from the sun through different organisms</w:t>
            </w:r>
          </w:p>
        </w:tc>
      </w:tr>
    </w:tbl>
    <w:p w:rsidR="00911E79" w:rsidRDefault="00911E79" w:rsidP="00FE73CD">
      <w:pPr>
        <w:spacing w:after="0" w:line="240" w:lineRule="auto"/>
        <w:rPr>
          <w:noProof/>
        </w:rPr>
      </w:pPr>
    </w:p>
    <w:p w:rsidR="00B14117" w:rsidRDefault="00B14117" w:rsidP="00911E79">
      <w:pPr>
        <w:rPr>
          <w:noProof/>
        </w:rPr>
      </w:pPr>
    </w:p>
    <w:p w:rsidR="00911E79" w:rsidRDefault="00911E79" w:rsidP="00911E79">
      <w:pPr>
        <w:rPr>
          <w:noProof/>
        </w:rPr>
      </w:pPr>
    </w:p>
    <w:p w:rsidR="00911E79" w:rsidRDefault="00911E79" w:rsidP="00911E79">
      <w:pPr>
        <w:rPr>
          <w:noProof/>
        </w:rPr>
      </w:pPr>
    </w:p>
    <w:p w:rsidR="00911E79" w:rsidRPr="00DA1D45" w:rsidRDefault="00911E79" w:rsidP="00911E79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911E79" w:rsidRDefault="00911E79" w:rsidP="00911E79">
      <w:pPr>
        <w:spacing w:after="0" w:line="240" w:lineRule="auto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Vocabulary ES 1.2</w:t>
      </w:r>
    </w:p>
    <w:p w:rsidR="00911E79" w:rsidRPr="00DA1D45" w:rsidRDefault="00911E79" w:rsidP="00911E79">
      <w:pPr>
        <w:spacing w:after="0" w:line="240" w:lineRule="auto"/>
        <w:jc w:val="center"/>
        <w:rPr>
          <w:rFonts w:ascii="Comic Sans MS" w:hAnsi="Comic Sans MS" w:cs="Segoe UI"/>
          <w:color w:val="000000"/>
          <w:sz w:val="24"/>
          <w:szCs w:val="24"/>
        </w:rPr>
      </w:pPr>
    </w:p>
    <w:tbl>
      <w:tblPr>
        <w:tblStyle w:val="TableGrid"/>
        <w:tblW w:w="6475" w:type="dxa"/>
        <w:tblInd w:w="360" w:type="dxa"/>
        <w:tblLook w:val="04A0" w:firstRow="1" w:lastRow="0" w:firstColumn="1" w:lastColumn="0" w:noHBand="0" w:noVBand="1"/>
      </w:tblPr>
      <w:tblGrid>
        <w:gridCol w:w="1615"/>
        <w:gridCol w:w="4860"/>
      </w:tblGrid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Decomposer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gets energy by breaking down the remains of dead organisms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Scavenger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feeds on the bodies of dead animals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Consumer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eats producers or other organisms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Producer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uses sunlight directly to make food</w:t>
            </w:r>
            <w:r w:rsidRPr="008F71CC">
              <w:rPr>
                <w:rStyle w:val="apple-converted-space"/>
                <w:rFonts w:ascii="Comic Sans MS" w:hAnsi="Comic Sans MS" w:cs="Segoe UI"/>
                <w:color w:val="000000"/>
                <w:sz w:val="24"/>
                <w:szCs w:val="24"/>
              </w:rPr>
              <w:t> 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Carnivore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eats only animals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Omnivore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eats both plants and animals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Herbivore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consumer that eats only plants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Food Chain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list of organisms that eat each other for energy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Food Web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 diagram that shows many different, but connected food chains in an environment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FE73CD">
              <w:rPr>
                <w:rFonts w:ascii="Comic Sans MS" w:hAnsi="Comic Sans MS" w:cs="Segoe UI"/>
                <w:color w:val="000000"/>
                <w:sz w:val="24"/>
                <w:szCs w:val="24"/>
              </w:rPr>
              <w:t>Primary Consumer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8F71CC">
              <w:rPr>
                <w:rFonts w:ascii="Comic Sans MS" w:hAnsi="Comic Sans MS" w:cs="Segoe UI"/>
                <w:color w:val="000000"/>
                <w:sz w:val="24"/>
                <w:szCs w:val="24"/>
              </w:rPr>
              <w:t>Animals that eat primary producers - also known as herbivore</w:t>
            </w:r>
          </w:p>
        </w:tc>
      </w:tr>
      <w:tr w:rsidR="00911E79" w:rsidRPr="008F71CC" w:rsidTr="00987D53">
        <w:tc>
          <w:tcPr>
            <w:tcW w:w="1615" w:type="dxa"/>
          </w:tcPr>
          <w:p w:rsidR="00911E79" w:rsidRPr="00FE73CD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Energy Pyramid</w:t>
            </w:r>
          </w:p>
        </w:tc>
        <w:tc>
          <w:tcPr>
            <w:tcW w:w="4860" w:type="dxa"/>
          </w:tcPr>
          <w:p w:rsidR="00911E79" w:rsidRPr="008F71CC" w:rsidRDefault="00911E79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Segoe UI"/>
                <w:color w:val="000000"/>
                <w:sz w:val="24"/>
                <w:szCs w:val="24"/>
              </w:rPr>
              <w:t>An illustration of how energy is transferred from the sun through different organisms</w:t>
            </w:r>
          </w:p>
        </w:tc>
      </w:tr>
    </w:tbl>
    <w:p w:rsidR="00A26F67" w:rsidRDefault="00A26F67" w:rsidP="00911E79">
      <w:pPr>
        <w:rPr>
          <w:noProof/>
        </w:rPr>
      </w:pPr>
    </w:p>
    <w:p w:rsidR="00A26F67" w:rsidRDefault="00A26F67">
      <w:pPr>
        <w:rPr>
          <w:noProof/>
        </w:rPr>
      </w:pPr>
      <w:r>
        <w:rPr>
          <w:noProof/>
        </w:rPr>
        <w:br w:type="page"/>
      </w:r>
    </w:p>
    <w:p w:rsidR="00A26F67" w:rsidRPr="00DA1D45" w:rsidRDefault="00A26F67" w:rsidP="00A26F67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A26F67" w:rsidRDefault="00A26F67" w:rsidP="00A26F67">
      <w:pPr>
        <w:spacing w:after="0" w:line="240" w:lineRule="auto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Vocabulary ES 1.</w:t>
      </w:r>
      <w:r>
        <w:rPr>
          <w:rFonts w:ascii="Bernard MT Condensed" w:hAnsi="Bernard MT Condensed"/>
          <w:sz w:val="36"/>
          <w:szCs w:val="36"/>
        </w:rPr>
        <w:t>3</w:t>
      </w:r>
    </w:p>
    <w:p w:rsidR="00A26F67" w:rsidRDefault="00A26F67">
      <w:pPr>
        <w:rPr>
          <w:noProof/>
        </w:rPr>
      </w:pPr>
    </w:p>
    <w:tbl>
      <w:tblPr>
        <w:tblStyle w:val="TableGrid"/>
        <w:tblW w:w="7128" w:type="dxa"/>
        <w:tblLook w:val="04A0" w:firstRow="1" w:lastRow="0" w:firstColumn="1" w:lastColumn="0" w:noHBand="0" w:noVBand="1"/>
      </w:tblPr>
      <w:tblGrid>
        <w:gridCol w:w="1998"/>
        <w:gridCol w:w="5130"/>
      </w:tblGrid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Carrying Capacity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tabs>
                <w:tab w:val="left" w:pos="360"/>
                <w:tab w:val="left" w:pos="5760"/>
              </w:tabs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the largest population that an environment can support at any given time</w:t>
            </w:r>
          </w:p>
          <w:p w:rsidR="00A26F67" w:rsidRPr="00A26F67" w:rsidRDefault="00A26F67" w:rsidP="00987D53">
            <w:pPr>
              <w:tabs>
                <w:tab w:val="left" w:pos="1041"/>
              </w:tabs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Coevolution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The evolution of two species that is due to mutual influence – it often is good for both species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Commensalism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organisms where one organism benefits and the other is not affected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Mutualism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organisms in which both species benefit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Parasitism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organisms where one organism benefits and the other is harmed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Predator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kills and eats all or part of another organism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Prey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is killed and eaten by another organism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Symbiosis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different organisms in a single environment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Competition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When two or more populations compete for food, water, shelter, space, or sunlight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Camouflage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prey adaptation that makes them harder to see</w:t>
            </w:r>
          </w:p>
        </w:tc>
      </w:tr>
      <w:tr w:rsidR="00A26F67" w:rsidRPr="00A26F67" w:rsidTr="00A26F67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Warning coloration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 xml:space="preserve">A prey adaptation that makes an organism seem to be dangerous (even if they are not) </w:t>
            </w:r>
          </w:p>
        </w:tc>
      </w:tr>
    </w:tbl>
    <w:p w:rsidR="00911E79" w:rsidRDefault="00911E79" w:rsidP="00911E79">
      <w:pPr>
        <w:rPr>
          <w:rFonts w:ascii="Comic Sans MS" w:hAnsi="Comic Sans MS" w:cs="Segoe UI"/>
          <w:color w:val="000000"/>
          <w:sz w:val="24"/>
          <w:szCs w:val="24"/>
        </w:rPr>
      </w:pPr>
    </w:p>
    <w:p w:rsidR="00A26F67" w:rsidRPr="00DA1D45" w:rsidRDefault="00A26F67" w:rsidP="00A26F67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 w:rsidRPr="00DA1D45">
        <w:rPr>
          <w:rFonts w:ascii="Comic Sans MS" w:hAnsi="Comic Sans MS"/>
          <w:sz w:val="24"/>
          <w:szCs w:val="24"/>
        </w:rPr>
        <w:lastRenderedPageBreak/>
        <w:t>Name _____________________</w:t>
      </w:r>
    </w:p>
    <w:p w:rsidR="00A26F67" w:rsidRDefault="00A26F67" w:rsidP="00A26F67">
      <w:pPr>
        <w:spacing w:after="0" w:line="240" w:lineRule="auto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Vocabulary ES 1.3</w:t>
      </w:r>
    </w:p>
    <w:p w:rsidR="00A26F67" w:rsidRDefault="00A26F67" w:rsidP="00A26F67">
      <w:pPr>
        <w:rPr>
          <w:noProof/>
        </w:rPr>
      </w:pPr>
    </w:p>
    <w:tbl>
      <w:tblPr>
        <w:tblStyle w:val="TableGrid"/>
        <w:tblW w:w="7128" w:type="dxa"/>
        <w:tblLook w:val="04A0" w:firstRow="1" w:lastRow="0" w:firstColumn="1" w:lastColumn="0" w:noHBand="0" w:noVBand="1"/>
      </w:tblPr>
      <w:tblGrid>
        <w:gridCol w:w="1998"/>
        <w:gridCol w:w="5130"/>
      </w:tblGrid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Carrying Capacity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tabs>
                <w:tab w:val="left" w:pos="360"/>
                <w:tab w:val="left" w:pos="5760"/>
              </w:tabs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the largest population that an environment can support at any given time</w:t>
            </w:r>
          </w:p>
          <w:p w:rsidR="00A26F67" w:rsidRPr="00A26F67" w:rsidRDefault="00A26F67" w:rsidP="00987D53">
            <w:pPr>
              <w:tabs>
                <w:tab w:val="left" w:pos="1041"/>
              </w:tabs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Coevolution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The evolution of two species that is due to mutual influence – it often is good for both species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Commensalism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organisms where one organism benefits and the other is not affected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Mutualism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organisms in which both species benefit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Parasitism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organisms where one organism benefits and the other is harmed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Predator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kills and eats all or part of another organism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Prey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An organism that is killed and eaten by another organism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Symbiosis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relationship between two different organisms in a single environment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Competition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When two or more populations compete for food, water, shelter, space, or sunlight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Camouflage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A prey adaptation that makes them harder to see</w:t>
            </w:r>
          </w:p>
        </w:tc>
      </w:tr>
      <w:tr w:rsidR="00A26F67" w:rsidRPr="00A26F67" w:rsidTr="00987D53">
        <w:tc>
          <w:tcPr>
            <w:tcW w:w="1998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>Warning coloration</w:t>
            </w:r>
          </w:p>
        </w:tc>
        <w:tc>
          <w:tcPr>
            <w:tcW w:w="5130" w:type="dxa"/>
          </w:tcPr>
          <w:p w:rsidR="00A26F67" w:rsidRPr="00A26F67" w:rsidRDefault="00A26F67" w:rsidP="00987D53">
            <w:pPr>
              <w:rPr>
                <w:rFonts w:ascii="Comic Sans MS" w:hAnsi="Comic Sans MS" w:cs="Segoe UI"/>
                <w:color w:val="000000"/>
                <w:sz w:val="24"/>
                <w:szCs w:val="24"/>
              </w:rPr>
            </w:pPr>
            <w:r w:rsidRPr="00A26F67">
              <w:rPr>
                <w:rFonts w:ascii="Comic Sans MS" w:hAnsi="Comic Sans MS" w:cs="Segoe UI"/>
                <w:color w:val="000000"/>
                <w:sz w:val="24"/>
                <w:szCs w:val="24"/>
              </w:rPr>
              <w:t xml:space="preserve">A prey adaptation that makes an organism seem to be dangerous (even if they are not) </w:t>
            </w:r>
          </w:p>
        </w:tc>
      </w:tr>
    </w:tbl>
    <w:p w:rsidR="00A26F67" w:rsidRPr="00A26F67" w:rsidRDefault="00A26F67" w:rsidP="00911E79">
      <w:pPr>
        <w:rPr>
          <w:rFonts w:ascii="Comic Sans MS" w:hAnsi="Comic Sans MS" w:cs="Segoe UI"/>
          <w:color w:val="000000"/>
          <w:sz w:val="24"/>
          <w:szCs w:val="24"/>
        </w:rPr>
      </w:pPr>
      <w:bookmarkStart w:id="0" w:name="_GoBack"/>
      <w:bookmarkEnd w:id="0"/>
    </w:p>
    <w:sectPr w:rsidR="00A26F67" w:rsidRPr="00A26F67" w:rsidSect="00E65F88">
      <w:footerReference w:type="default" r:id="rId25"/>
      <w:pgSz w:w="15840" w:h="12240" w:orient="landscape"/>
      <w:pgMar w:top="720" w:right="720" w:bottom="720" w:left="720" w:header="720" w:footer="36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FF1" w:rsidRDefault="00F45FF1" w:rsidP="00E65F88">
      <w:pPr>
        <w:spacing w:after="0" w:line="240" w:lineRule="auto"/>
      </w:pPr>
      <w:r>
        <w:separator/>
      </w:r>
    </w:p>
  </w:endnote>
  <w:endnote w:type="continuationSeparator" w:id="0">
    <w:p w:rsidR="00F45FF1" w:rsidRDefault="00F45FF1" w:rsidP="00E6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F88" w:rsidRDefault="00E65F88" w:rsidP="00E65F88">
    <w:pPr>
      <w:pStyle w:val="Footer"/>
      <w:tabs>
        <w:tab w:val="clear" w:pos="4680"/>
        <w:tab w:val="clear" w:pos="9360"/>
        <w:tab w:val="center" w:pos="5490"/>
        <w:tab w:val="right" w:pos="14310"/>
      </w:tabs>
      <w:rPr>
        <w:noProof/>
      </w:rPr>
    </w:pPr>
    <w:r>
      <w:tab/>
    </w:r>
    <w:sdt>
      <w:sdtPr>
        <w:id w:val="-18741438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sdt>
          <w:sdtPr>
            <w:id w:val="-35503801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t xml:space="preserve">Day </w:t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E36508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tab/>
            </w:r>
            <w:sdt>
              <w:sdtPr>
                <w:id w:val="166367475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r>
                  <w:t xml:space="preserve">Day 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E36508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sdtContent>
            </w:sdt>
          </w:sdtContent>
        </w:sdt>
      </w:sdtContent>
    </w:sdt>
  </w:p>
  <w:p w:rsidR="00E65F88" w:rsidRDefault="00E65F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FF1" w:rsidRDefault="00F45FF1" w:rsidP="00E65F88">
      <w:pPr>
        <w:spacing w:after="0" w:line="240" w:lineRule="auto"/>
      </w:pPr>
      <w:r>
        <w:separator/>
      </w:r>
    </w:p>
  </w:footnote>
  <w:footnote w:type="continuationSeparator" w:id="0">
    <w:p w:rsidR="00F45FF1" w:rsidRDefault="00F45FF1" w:rsidP="00E65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E35EE"/>
    <w:multiLevelType w:val="hybridMultilevel"/>
    <w:tmpl w:val="73CAA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88"/>
    <w:rsid w:val="005B50F8"/>
    <w:rsid w:val="00806ACE"/>
    <w:rsid w:val="008D37AD"/>
    <w:rsid w:val="00911E79"/>
    <w:rsid w:val="009D470A"/>
    <w:rsid w:val="00A26F67"/>
    <w:rsid w:val="00A37126"/>
    <w:rsid w:val="00B14117"/>
    <w:rsid w:val="00B92DFB"/>
    <w:rsid w:val="00BD2B41"/>
    <w:rsid w:val="00BF5102"/>
    <w:rsid w:val="00C95849"/>
    <w:rsid w:val="00D50B46"/>
    <w:rsid w:val="00DA1D45"/>
    <w:rsid w:val="00E36508"/>
    <w:rsid w:val="00E65F88"/>
    <w:rsid w:val="00EE312B"/>
    <w:rsid w:val="00F45FF1"/>
    <w:rsid w:val="00FE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F88"/>
  </w:style>
  <w:style w:type="paragraph" w:styleId="Footer">
    <w:name w:val="footer"/>
    <w:basedOn w:val="Normal"/>
    <w:link w:val="FooterChar"/>
    <w:uiPriority w:val="99"/>
    <w:unhideWhenUsed/>
    <w:rsid w:val="00E6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F88"/>
  </w:style>
  <w:style w:type="table" w:styleId="TableGrid">
    <w:name w:val="Table Grid"/>
    <w:basedOn w:val="TableNormal"/>
    <w:uiPriority w:val="59"/>
    <w:rsid w:val="00E65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A1D45"/>
  </w:style>
  <w:style w:type="paragraph" w:styleId="BalloonText">
    <w:name w:val="Balloon Text"/>
    <w:basedOn w:val="Normal"/>
    <w:link w:val="BalloonTextChar"/>
    <w:uiPriority w:val="99"/>
    <w:semiHidden/>
    <w:unhideWhenUsed/>
    <w:rsid w:val="00FE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3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3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F88"/>
  </w:style>
  <w:style w:type="paragraph" w:styleId="Footer">
    <w:name w:val="footer"/>
    <w:basedOn w:val="Normal"/>
    <w:link w:val="FooterChar"/>
    <w:uiPriority w:val="99"/>
    <w:unhideWhenUsed/>
    <w:rsid w:val="00E6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F88"/>
  </w:style>
  <w:style w:type="table" w:styleId="TableGrid">
    <w:name w:val="Table Grid"/>
    <w:basedOn w:val="TableNormal"/>
    <w:uiPriority w:val="59"/>
    <w:rsid w:val="00E65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A1D45"/>
  </w:style>
  <w:style w:type="paragraph" w:styleId="BalloonText">
    <w:name w:val="Balloon Text"/>
    <w:basedOn w:val="Normal"/>
    <w:link w:val="BalloonTextChar"/>
    <w:uiPriority w:val="99"/>
    <w:semiHidden/>
    <w:unhideWhenUsed/>
    <w:rsid w:val="00FE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3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Brendon</cp:lastModifiedBy>
  <cp:revision>2</cp:revision>
  <dcterms:created xsi:type="dcterms:W3CDTF">2015-09-13T16:25:00Z</dcterms:created>
  <dcterms:modified xsi:type="dcterms:W3CDTF">2015-09-13T16:25:00Z</dcterms:modified>
</cp:coreProperties>
</file>