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66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E.S. 1.2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Interactions of Living Things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Energy Connection (how organisms get energy)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Producers</w:t>
      </w:r>
      <w:r>
        <w:rPr>
          <w:rFonts w:ascii="Comic Sans MS" w:hAnsi="Comic Sans MS"/>
          <w:sz w:val="28"/>
          <w:szCs w:val="28"/>
        </w:rPr>
        <w:t xml:space="preserve"> – make their own food through photosynthesis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Consumers</w:t>
      </w:r>
      <w:r>
        <w:rPr>
          <w:rFonts w:ascii="Comic Sans MS" w:hAnsi="Comic Sans MS"/>
          <w:sz w:val="28"/>
          <w:szCs w:val="28"/>
        </w:rPr>
        <w:t xml:space="preserve"> – eat other organisms (either plant or animal)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Herbivore</w:t>
      </w:r>
      <w:r>
        <w:rPr>
          <w:rFonts w:ascii="Comic Sans MS" w:hAnsi="Comic Sans MS"/>
          <w:sz w:val="28"/>
          <w:szCs w:val="28"/>
        </w:rPr>
        <w:t xml:space="preserve"> – eats only plants (grasshopper, bison, </w:t>
      </w:r>
      <w:proofErr w:type="gramStart"/>
      <w:r>
        <w:rPr>
          <w:rFonts w:ascii="Comic Sans MS" w:hAnsi="Comic Sans MS"/>
          <w:sz w:val="28"/>
          <w:szCs w:val="28"/>
        </w:rPr>
        <w:t>cow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Carnivore</w:t>
      </w:r>
      <w:r>
        <w:rPr>
          <w:rFonts w:ascii="Comic Sans MS" w:hAnsi="Comic Sans MS"/>
          <w:sz w:val="28"/>
          <w:szCs w:val="28"/>
        </w:rPr>
        <w:t xml:space="preserve"> – eats only other animals (coyote, hawks, tigers)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Omnivore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gramStart"/>
      <w:r>
        <w:rPr>
          <w:rFonts w:ascii="Comic Sans MS" w:hAnsi="Comic Sans MS"/>
          <w:sz w:val="28"/>
          <w:szCs w:val="28"/>
        </w:rPr>
        <w:t>eats both (</w:t>
      </w:r>
      <w:proofErr w:type="gramEnd"/>
      <w:r>
        <w:rPr>
          <w:rFonts w:ascii="Comic Sans MS" w:hAnsi="Comic Sans MS"/>
          <w:sz w:val="28"/>
          <w:szCs w:val="28"/>
        </w:rPr>
        <w:t>raccoons, bears, humans)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Scavenger</w:t>
      </w:r>
      <w:r>
        <w:rPr>
          <w:rFonts w:ascii="Comic Sans MS" w:hAnsi="Comic Sans MS"/>
          <w:sz w:val="28"/>
          <w:szCs w:val="28"/>
        </w:rPr>
        <w:t xml:space="preserve"> – eats only dead plants &amp; animals (vulture)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14048">
        <w:rPr>
          <w:rFonts w:ascii="Comic Sans MS" w:hAnsi="Comic Sans MS"/>
          <w:sz w:val="28"/>
          <w:szCs w:val="28"/>
          <w:u w:val="single"/>
        </w:rPr>
        <w:t>Decomposer</w:t>
      </w:r>
      <w:r>
        <w:rPr>
          <w:rFonts w:ascii="Comic Sans MS" w:hAnsi="Comic Sans MS"/>
          <w:sz w:val="28"/>
          <w:szCs w:val="28"/>
        </w:rPr>
        <w:t xml:space="preserve"> – breaks down dead organisms (bacteria &amp; fungi); they recycle nutrients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</w:p>
    <w:p w:rsidR="00D14048" w:rsidRDefault="00D14048">
      <w:pPr>
        <w:rPr>
          <w:rFonts w:ascii="Comic Sans MS" w:hAnsi="Comic Sans MS"/>
          <w:sz w:val="28"/>
          <w:szCs w:val="28"/>
        </w:rPr>
      </w:pPr>
      <w:r w:rsidRPr="00D14048">
        <w:rPr>
          <w:rFonts w:ascii="Comic Sans MS" w:hAnsi="Comic Sans MS"/>
          <w:sz w:val="28"/>
          <w:szCs w:val="28"/>
          <w:u w:val="single"/>
        </w:rPr>
        <w:t>Food Chains</w:t>
      </w:r>
      <w:r>
        <w:rPr>
          <w:rFonts w:ascii="Comic Sans MS" w:hAnsi="Comic Sans MS"/>
          <w:sz w:val="28"/>
          <w:szCs w:val="28"/>
        </w:rPr>
        <w:t xml:space="preserve"> – straight line – one organism eats the one below it – rare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</w:p>
    <w:p w:rsidR="00D14048" w:rsidRDefault="00D14048">
      <w:pPr>
        <w:rPr>
          <w:rFonts w:ascii="Comic Sans MS" w:hAnsi="Comic Sans MS"/>
          <w:sz w:val="28"/>
          <w:szCs w:val="28"/>
        </w:rPr>
      </w:pPr>
      <w:r w:rsidRPr="00D14048">
        <w:rPr>
          <w:rFonts w:ascii="Comic Sans MS" w:hAnsi="Comic Sans MS"/>
          <w:sz w:val="28"/>
          <w:szCs w:val="28"/>
          <w:u w:val="single"/>
        </w:rPr>
        <w:t>Food Webs</w:t>
      </w:r>
      <w:r>
        <w:rPr>
          <w:rFonts w:ascii="Comic Sans MS" w:hAnsi="Comic Sans MS"/>
          <w:sz w:val="28"/>
          <w:szCs w:val="28"/>
        </w:rPr>
        <w:t xml:space="preserve"> – organisms get energy from more than one source and provide energy to more than one organism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</w:p>
    <w:p w:rsidR="00D14048" w:rsidRDefault="00D14048">
      <w:pPr>
        <w:rPr>
          <w:rFonts w:ascii="Comic Sans MS" w:hAnsi="Comic Sans MS"/>
          <w:sz w:val="28"/>
          <w:szCs w:val="28"/>
        </w:rPr>
      </w:pPr>
      <w:r w:rsidRPr="00D14048">
        <w:rPr>
          <w:rFonts w:ascii="Comic Sans MS" w:hAnsi="Comic Sans MS"/>
          <w:sz w:val="28"/>
          <w:szCs w:val="28"/>
          <w:u w:val="single"/>
        </w:rPr>
        <w:t>Energy Pyramids</w:t>
      </w:r>
      <w:r>
        <w:rPr>
          <w:rFonts w:ascii="Comic Sans MS" w:hAnsi="Comic Sans MS"/>
          <w:sz w:val="28"/>
          <w:szCs w:val="28"/>
        </w:rPr>
        <w:t xml:space="preserve"> – shows an ecosystem’s loss of energy</w:t>
      </w:r>
    </w:p>
    <w:p w:rsidR="00D14048" w:rsidRDefault="00D14048">
      <w:pPr>
        <w:rPr>
          <w:rFonts w:ascii="Comic Sans MS" w:hAnsi="Comic Sans MS"/>
          <w:sz w:val="28"/>
          <w:szCs w:val="28"/>
        </w:rPr>
      </w:pPr>
    </w:p>
    <w:p w:rsidR="00D14048" w:rsidRPr="00D14048" w:rsidRDefault="00D140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energy originally </w:t>
      </w:r>
      <w:proofErr w:type="gramStart"/>
      <w:r>
        <w:rPr>
          <w:rFonts w:ascii="Comic Sans MS" w:hAnsi="Comic Sans MS"/>
          <w:sz w:val="28"/>
          <w:szCs w:val="28"/>
        </w:rPr>
        <w:t>come</w:t>
      </w:r>
      <w:proofErr w:type="gramEnd"/>
      <w:r>
        <w:rPr>
          <w:rFonts w:ascii="Comic Sans MS" w:hAnsi="Comic Sans MS"/>
          <w:sz w:val="28"/>
          <w:szCs w:val="28"/>
        </w:rPr>
        <w:t xml:space="preserve"> from the sun when plants do photosynthesis</w:t>
      </w:r>
      <w:bookmarkStart w:id="0" w:name="_GoBack"/>
      <w:bookmarkEnd w:id="0"/>
    </w:p>
    <w:sectPr w:rsidR="00D14048" w:rsidRPr="00D1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8"/>
    <w:rsid w:val="00475886"/>
    <w:rsid w:val="0060028F"/>
    <w:rsid w:val="00D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Woertz</dc:creator>
  <cp:lastModifiedBy>Christina Woertz</cp:lastModifiedBy>
  <cp:revision>1</cp:revision>
  <dcterms:created xsi:type="dcterms:W3CDTF">2015-09-15T15:30:00Z</dcterms:created>
  <dcterms:modified xsi:type="dcterms:W3CDTF">2015-09-15T15:36:00Z</dcterms:modified>
</cp:coreProperties>
</file>